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55C" w:rsidRPr="00354073" w:rsidRDefault="00354073" w:rsidP="00354073">
      <w:pPr>
        <w:wordWrap/>
        <w:jc w:val="center"/>
        <w:rPr>
          <w:rFonts w:ascii="Times New Roman" w:hAnsi="Times New Roman" w:cs="Times New Roman"/>
          <w:sz w:val="40"/>
          <w:szCs w:val="40"/>
        </w:rPr>
      </w:pPr>
      <w:bookmarkStart w:id="0" w:name="_GoBack"/>
      <w:bookmarkEnd w:id="0"/>
      <w:r w:rsidRPr="00354073">
        <w:rPr>
          <w:rFonts w:ascii="Times New Roman" w:hAnsi="Times New Roman" w:cs="Times New Roman"/>
          <w:sz w:val="40"/>
          <w:szCs w:val="40"/>
        </w:rPr>
        <w:t>East Asia in the Modern World</w:t>
      </w:r>
    </w:p>
    <w:p w:rsidR="0061555C" w:rsidRPr="00354073" w:rsidRDefault="0061555C" w:rsidP="00354073">
      <w:pPr>
        <w:wordWrap/>
        <w:jc w:val="left"/>
        <w:rPr>
          <w:rFonts w:ascii="Times New Roman" w:hAnsi="Times New Roman" w:cs="Times New Roman"/>
          <w:sz w:val="24"/>
          <w:szCs w:val="24"/>
        </w:rPr>
      </w:pPr>
    </w:p>
    <w:p w:rsidR="00153F11" w:rsidRPr="00354073" w:rsidRDefault="00153F11" w:rsidP="00354073">
      <w:pPr>
        <w:wordWrap/>
        <w:jc w:val="left"/>
        <w:rPr>
          <w:rFonts w:ascii="Times New Roman" w:hAnsi="Times New Roman" w:cs="Times New Roman"/>
          <w:sz w:val="24"/>
          <w:szCs w:val="24"/>
        </w:rPr>
      </w:pPr>
    </w:p>
    <w:p w:rsidR="0061555C" w:rsidRPr="00354073" w:rsidRDefault="001B60E7" w:rsidP="00354073">
      <w:pPr>
        <w:wordWrap/>
        <w:jc w:val="right"/>
        <w:rPr>
          <w:rFonts w:ascii="Times New Roman" w:hAnsi="Times New Roman" w:cs="Times New Roman"/>
          <w:sz w:val="24"/>
          <w:szCs w:val="24"/>
        </w:rPr>
      </w:pPr>
      <w:r w:rsidRPr="00354073">
        <w:rPr>
          <w:rFonts w:ascii="Times New Roman" w:hAnsi="Times New Roman" w:cs="Times New Roman"/>
          <w:sz w:val="24"/>
          <w:szCs w:val="24"/>
        </w:rPr>
        <w:t>Spring 2016</w:t>
      </w:r>
      <w:r>
        <w:rPr>
          <w:rFonts w:ascii="Times New Roman" w:hAnsi="Times New Roman" w:cs="Times New Roman" w:hint="eastAsia"/>
          <w:sz w:val="24"/>
          <w:szCs w:val="24"/>
        </w:rPr>
        <w:t xml:space="preserve"> </w:t>
      </w:r>
      <w:r w:rsidR="00354073" w:rsidRPr="00354073">
        <w:rPr>
          <w:rFonts w:ascii="Times New Roman" w:hAnsi="Times New Roman" w:cs="Times New Roman"/>
          <w:sz w:val="24"/>
          <w:szCs w:val="24"/>
        </w:rPr>
        <w:t>HIST 241-2</w:t>
      </w:r>
      <w:r w:rsidR="004A55F8" w:rsidRPr="00354073">
        <w:rPr>
          <w:rFonts w:ascii="Times New Roman" w:hAnsi="Times New Roman" w:cs="Times New Roman"/>
          <w:sz w:val="24"/>
          <w:szCs w:val="24"/>
        </w:rPr>
        <w:t xml:space="preserve">                                                   </w:t>
      </w:r>
      <w:r w:rsidR="00354073" w:rsidRPr="00354073">
        <w:rPr>
          <w:rFonts w:ascii="Times New Roman" w:hAnsi="Times New Roman" w:cs="Times New Roman"/>
          <w:sz w:val="24"/>
          <w:szCs w:val="24"/>
        </w:rPr>
        <w:t xml:space="preserve"> </w:t>
      </w:r>
    </w:p>
    <w:p w:rsidR="0061555C" w:rsidRPr="00354073" w:rsidRDefault="001B60E7" w:rsidP="00354073">
      <w:pPr>
        <w:wordWrap/>
        <w:jc w:val="right"/>
        <w:rPr>
          <w:rFonts w:ascii="Times New Roman" w:hAnsi="Times New Roman" w:cs="Times New Roman"/>
          <w:sz w:val="24"/>
          <w:szCs w:val="24"/>
        </w:rPr>
      </w:pPr>
      <w:r w:rsidRPr="00354073">
        <w:rPr>
          <w:rFonts w:ascii="Times New Roman" w:hAnsi="Times New Roman" w:cs="Times New Roman"/>
          <w:sz w:val="24"/>
          <w:szCs w:val="24"/>
        </w:rPr>
        <w:t>UNIV 219</w:t>
      </w:r>
      <w:r>
        <w:rPr>
          <w:rFonts w:ascii="Times New Roman" w:hAnsi="Times New Roman" w:cs="Times New Roman"/>
          <w:sz w:val="24"/>
          <w:szCs w:val="24"/>
        </w:rPr>
        <w:t xml:space="preserve"> </w:t>
      </w:r>
      <w:r w:rsidR="004A55F8" w:rsidRPr="00354073">
        <w:rPr>
          <w:rFonts w:ascii="Times New Roman" w:hAnsi="Times New Roman" w:cs="Times New Roman"/>
          <w:sz w:val="24"/>
          <w:szCs w:val="24"/>
        </w:rPr>
        <w:t>TTH 10:30-11:45</w:t>
      </w:r>
    </w:p>
    <w:p w:rsidR="00153F11" w:rsidRDefault="00153F11" w:rsidP="00354073">
      <w:pPr>
        <w:wordWrap/>
        <w:jc w:val="left"/>
        <w:rPr>
          <w:rFonts w:ascii="Times New Roman" w:hAnsi="Times New Roman" w:cs="Times New Roman"/>
          <w:sz w:val="24"/>
          <w:szCs w:val="24"/>
        </w:rPr>
      </w:pPr>
    </w:p>
    <w:p w:rsidR="004A55F8" w:rsidRPr="00354073" w:rsidRDefault="004A55F8" w:rsidP="004A55F8">
      <w:pPr>
        <w:wordWrap/>
        <w:jc w:val="left"/>
        <w:rPr>
          <w:rFonts w:ascii="Times New Roman" w:hAnsi="Times New Roman" w:cs="Times New Roman"/>
          <w:sz w:val="24"/>
          <w:szCs w:val="24"/>
        </w:rPr>
      </w:pPr>
      <w:r w:rsidRPr="00354073">
        <w:rPr>
          <w:rFonts w:ascii="Times New Roman" w:hAnsi="Times New Roman" w:cs="Times New Roman"/>
          <w:sz w:val="24"/>
          <w:szCs w:val="24"/>
        </w:rPr>
        <w:t xml:space="preserve">Haeseong Park  </w:t>
      </w:r>
    </w:p>
    <w:p w:rsidR="004A55F8" w:rsidRPr="00354073" w:rsidRDefault="004A55F8" w:rsidP="004A55F8">
      <w:pPr>
        <w:wordWrap/>
        <w:jc w:val="left"/>
        <w:rPr>
          <w:rFonts w:ascii="Times New Roman" w:hAnsi="Times New Roman" w:cs="Times New Roman"/>
          <w:sz w:val="24"/>
          <w:szCs w:val="24"/>
        </w:rPr>
      </w:pPr>
      <w:r w:rsidRPr="00354073">
        <w:rPr>
          <w:rFonts w:ascii="Times New Roman" w:hAnsi="Times New Roman" w:cs="Times New Roman"/>
          <w:sz w:val="24"/>
          <w:szCs w:val="24"/>
        </w:rPr>
        <w:t xml:space="preserve">Room#: UNIV 108;   Main Office Phone#: 765-494-4132;   </w:t>
      </w:r>
      <w:hyperlink r:id="rId7" w:history="1">
        <w:r w:rsidRPr="004A55F8">
          <w:rPr>
            <w:rStyle w:val="Hyperlink"/>
            <w:rFonts w:ascii="Times New Roman" w:hAnsi="Times New Roman" w:cs="Times New Roman"/>
            <w:sz w:val="24"/>
            <w:szCs w:val="24"/>
          </w:rPr>
          <w:t>park5@purdue.edu</w:t>
        </w:r>
      </w:hyperlink>
    </w:p>
    <w:p w:rsidR="004A55F8" w:rsidRPr="00354073" w:rsidRDefault="004A55F8" w:rsidP="004A55F8">
      <w:pPr>
        <w:wordWrap/>
        <w:jc w:val="left"/>
        <w:rPr>
          <w:rFonts w:ascii="Times New Roman" w:hAnsi="Times New Roman" w:cs="Times New Roman"/>
          <w:sz w:val="24"/>
          <w:szCs w:val="24"/>
        </w:rPr>
      </w:pPr>
      <w:r w:rsidRPr="00354073">
        <w:rPr>
          <w:rFonts w:ascii="Times New Roman" w:hAnsi="Times New Roman" w:cs="Times New Roman"/>
          <w:sz w:val="24"/>
          <w:szCs w:val="24"/>
        </w:rPr>
        <w:t>Office hour:  From 12:30 to 1:30 on T and TH or by appointment</w:t>
      </w:r>
    </w:p>
    <w:p w:rsidR="001B60E7" w:rsidRDefault="001B60E7" w:rsidP="00354073">
      <w:pPr>
        <w:wordWrap/>
        <w:jc w:val="left"/>
        <w:rPr>
          <w:rFonts w:ascii="Times New Roman" w:hAnsi="Times New Roman" w:cs="Times New Roman"/>
          <w:sz w:val="24"/>
          <w:szCs w:val="24"/>
        </w:rPr>
      </w:pPr>
    </w:p>
    <w:p w:rsidR="004A55F8" w:rsidRDefault="00E7755A" w:rsidP="00354073">
      <w:pPr>
        <w:wordWrap/>
        <w:jc w:val="left"/>
        <w:rPr>
          <w:rFonts w:ascii="Times New Roman" w:hAnsi="Times New Roman" w:cs="Times New Roman"/>
          <w:sz w:val="24"/>
          <w:szCs w:val="24"/>
        </w:rPr>
      </w:pPr>
      <w:r>
        <w:rPr>
          <w:rFonts w:ascii="Times New Roman" w:hAnsi="Times New Roman" w:cs="Times New Roman" w:hint="eastAsia"/>
          <w:sz w:val="24"/>
          <w:szCs w:val="24"/>
        </w:rPr>
        <w:t xml:space="preserve">T.A. </w:t>
      </w:r>
      <w:r>
        <w:rPr>
          <w:rFonts w:ascii="Times New Roman" w:hAnsi="Times New Roman" w:cs="Times New Roman"/>
          <w:sz w:val="24"/>
          <w:szCs w:val="24"/>
        </w:rPr>
        <w:t>Chengji Xing</w:t>
      </w:r>
    </w:p>
    <w:p w:rsidR="004A55F8" w:rsidRPr="00354073" w:rsidRDefault="004A55F8" w:rsidP="004A55F8">
      <w:pPr>
        <w:wordWrap/>
        <w:jc w:val="left"/>
        <w:rPr>
          <w:rFonts w:ascii="Times New Roman" w:hAnsi="Times New Roman" w:cs="Times New Roman"/>
          <w:sz w:val="24"/>
          <w:szCs w:val="24"/>
        </w:rPr>
      </w:pPr>
      <w:r>
        <w:rPr>
          <w:rFonts w:ascii="Times New Roman" w:hAnsi="Times New Roman" w:cs="Times New Roman"/>
          <w:sz w:val="24"/>
          <w:szCs w:val="24"/>
        </w:rPr>
        <w:t>Room#:</w:t>
      </w:r>
      <w:r>
        <w:rPr>
          <w:rFonts w:ascii="Times New Roman" w:hAnsi="Times New Roman" w:cs="Times New Roman" w:hint="eastAsia"/>
          <w:sz w:val="24"/>
          <w:szCs w:val="24"/>
        </w:rPr>
        <w:t xml:space="preserve"> REC</w:t>
      </w:r>
      <w:r w:rsidRPr="00354073">
        <w:rPr>
          <w:rFonts w:ascii="Times New Roman" w:hAnsi="Times New Roman" w:cs="Times New Roman"/>
          <w:sz w:val="24"/>
          <w:szCs w:val="24"/>
        </w:rPr>
        <w:t xml:space="preserve"> </w:t>
      </w:r>
      <w:r w:rsidR="003E36FF">
        <w:rPr>
          <w:rFonts w:ascii="Times New Roman" w:hAnsi="Times New Roman" w:cs="Times New Roman" w:hint="eastAsia"/>
          <w:sz w:val="24"/>
          <w:szCs w:val="24"/>
        </w:rPr>
        <w:t>422</w:t>
      </w:r>
      <w:r w:rsidR="009D2466">
        <w:rPr>
          <w:rFonts w:ascii="Times New Roman" w:hAnsi="Times New Roman" w:cs="Times New Roman"/>
          <w:sz w:val="24"/>
          <w:szCs w:val="24"/>
        </w:rPr>
        <w:t xml:space="preserve">;   </w:t>
      </w:r>
      <w:hyperlink r:id="rId8" w:history="1">
        <w:r w:rsidR="009D2466" w:rsidRPr="00A801BC">
          <w:rPr>
            <w:rStyle w:val="Hyperlink"/>
            <w:rFonts w:ascii="Times New Roman" w:hAnsi="Times New Roman" w:cs="Times New Roman"/>
            <w:sz w:val="24"/>
            <w:szCs w:val="24"/>
          </w:rPr>
          <w:t>xing17@purdue.edu</w:t>
        </w:r>
      </w:hyperlink>
      <w:r w:rsidR="009D2466">
        <w:rPr>
          <w:rFonts w:ascii="Times New Roman" w:hAnsi="Times New Roman" w:cs="Times New Roman"/>
          <w:sz w:val="24"/>
          <w:szCs w:val="24"/>
        </w:rPr>
        <w:t xml:space="preserve"> </w:t>
      </w:r>
    </w:p>
    <w:p w:rsidR="004A55F8" w:rsidRPr="00354073" w:rsidRDefault="004A55F8" w:rsidP="004A55F8">
      <w:pPr>
        <w:wordWrap/>
        <w:jc w:val="left"/>
        <w:rPr>
          <w:rFonts w:ascii="Times New Roman" w:hAnsi="Times New Roman" w:cs="Times New Roman"/>
          <w:sz w:val="24"/>
          <w:szCs w:val="24"/>
        </w:rPr>
      </w:pPr>
      <w:r w:rsidRPr="00354073">
        <w:rPr>
          <w:rFonts w:ascii="Times New Roman" w:hAnsi="Times New Roman" w:cs="Times New Roman"/>
          <w:sz w:val="24"/>
          <w:szCs w:val="24"/>
        </w:rPr>
        <w:t>Offic</w:t>
      </w:r>
      <w:r w:rsidR="003E36FF">
        <w:rPr>
          <w:rFonts w:ascii="Times New Roman" w:hAnsi="Times New Roman" w:cs="Times New Roman"/>
          <w:sz w:val="24"/>
          <w:szCs w:val="24"/>
        </w:rPr>
        <w:t xml:space="preserve">e hour:  From </w:t>
      </w:r>
      <w:r w:rsidR="003E36FF">
        <w:rPr>
          <w:rFonts w:ascii="Times New Roman" w:hAnsi="Times New Roman" w:cs="Times New Roman" w:hint="eastAsia"/>
          <w:sz w:val="24"/>
          <w:szCs w:val="24"/>
        </w:rPr>
        <w:t>2</w:t>
      </w:r>
      <w:r w:rsidR="003E36FF">
        <w:rPr>
          <w:rFonts w:ascii="Times New Roman" w:hAnsi="Times New Roman" w:cs="Times New Roman"/>
          <w:sz w:val="24"/>
          <w:szCs w:val="24"/>
        </w:rPr>
        <w:t xml:space="preserve"> to </w:t>
      </w:r>
      <w:r w:rsidR="003E36FF">
        <w:rPr>
          <w:rFonts w:ascii="Times New Roman" w:hAnsi="Times New Roman" w:cs="Times New Roman" w:hint="eastAsia"/>
          <w:sz w:val="24"/>
          <w:szCs w:val="24"/>
        </w:rPr>
        <w:t>3 pm</w:t>
      </w:r>
      <w:r w:rsidR="003E36FF">
        <w:rPr>
          <w:rFonts w:ascii="Times New Roman" w:hAnsi="Times New Roman" w:cs="Times New Roman"/>
          <w:sz w:val="24"/>
          <w:szCs w:val="24"/>
        </w:rPr>
        <w:t xml:space="preserve"> on </w:t>
      </w:r>
      <w:r w:rsidR="003E36FF">
        <w:rPr>
          <w:rFonts w:ascii="Times New Roman" w:hAnsi="Times New Roman" w:cs="Times New Roman" w:hint="eastAsia"/>
          <w:sz w:val="24"/>
          <w:szCs w:val="24"/>
        </w:rPr>
        <w:t>M</w:t>
      </w:r>
      <w:r w:rsidR="003E36FF">
        <w:rPr>
          <w:rFonts w:ascii="Times New Roman" w:hAnsi="Times New Roman" w:cs="Times New Roman"/>
          <w:sz w:val="24"/>
          <w:szCs w:val="24"/>
        </w:rPr>
        <w:t xml:space="preserve"> and </w:t>
      </w:r>
      <w:r w:rsidR="003E36FF">
        <w:rPr>
          <w:rFonts w:ascii="Times New Roman" w:hAnsi="Times New Roman" w:cs="Times New Roman" w:hint="eastAsia"/>
          <w:sz w:val="24"/>
          <w:szCs w:val="24"/>
        </w:rPr>
        <w:t>W</w:t>
      </w:r>
      <w:r w:rsidRPr="00354073">
        <w:rPr>
          <w:rFonts w:ascii="Times New Roman" w:hAnsi="Times New Roman" w:cs="Times New Roman"/>
          <w:sz w:val="24"/>
          <w:szCs w:val="24"/>
        </w:rPr>
        <w:t xml:space="preserve"> or by appointment</w:t>
      </w:r>
    </w:p>
    <w:p w:rsidR="00C33B1A" w:rsidRPr="00354073" w:rsidRDefault="00C33B1A" w:rsidP="00C33B1A">
      <w:pPr>
        <w:wordWrap/>
        <w:jc w:val="left"/>
        <w:rPr>
          <w:rFonts w:ascii="Times New Roman" w:hAnsi="Times New Roman" w:cs="Times New Roman"/>
          <w:sz w:val="24"/>
          <w:szCs w:val="24"/>
        </w:rPr>
      </w:pPr>
      <w:r w:rsidRPr="00354073">
        <w:rPr>
          <w:rFonts w:ascii="Times New Roman" w:hAnsi="Times New Roman" w:cs="Times New Roman"/>
          <w:sz w:val="24"/>
          <w:szCs w:val="24"/>
        </w:rPr>
        <w:t>Any kind of questions about the class and class content are welcomed, but it is your responsibility to ask questions or for help.</w:t>
      </w:r>
    </w:p>
    <w:p w:rsidR="004A55F8" w:rsidRPr="00C33B1A" w:rsidRDefault="004A55F8" w:rsidP="00354073">
      <w:pPr>
        <w:wordWrap/>
        <w:jc w:val="left"/>
        <w:rPr>
          <w:rFonts w:ascii="Times New Roman" w:hAnsi="Times New Roman" w:cs="Times New Roman"/>
          <w:sz w:val="24"/>
          <w:szCs w:val="24"/>
        </w:rPr>
      </w:pPr>
    </w:p>
    <w:p w:rsidR="0061555C" w:rsidRPr="00354073" w:rsidRDefault="0061555C" w:rsidP="00354073">
      <w:pPr>
        <w:wordWrap/>
        <w:jc w:val="left"/>
        <w:rPr>
          <w:rFonts w:ascii="Times New Roman" w:hAnsi="Times New Roman" w:cs="Times New Roman"/>
          <w:sz w:val="24"/>
          <w:szCs w:val="24"/>
        </w:rPr>
      </w:pPr>
    </w:p>
    <w:p w:rsidR="0061555C" w:rsidRPr="00354073" w:rsidRDefault="0061555C" w:rsidP="00354073">
      <w:pPr>
        <w:pBdr>
          <w:bottom w:val="single" w:sz="4" w:space="1" w:color="auto"/>
        </w:pBdr>
        <w:wordWrap/>
        <w:jc w:val="left"/>
        <w:rPr>
          <w:rFonts w:ascii="Times New Roman" w:hAnsi="Times New Roman" w:cs="Times New Roman"/>
          <w:b/>
          <w:sz w:val="24"/>
          <w:szCs w:val="24"/>
        </w:rPr>
      </w:pPr>
      <w:r w:rsidRPr="00354073">
        <w:rPr>
          <w:rFonts w:ascii="Times New Roman" w:hAnsi="Times New Roman" w:cs="Times New Roman"/>
          <w:b/>
          <w:sz w:val="28"/>
          <w:szCs w:val="28"/>
        </w:rPr>
        <w:t xml:space="preserve">Purpose of the Course                                                                                   </w:t>
      </w:r>
      <w:r w:rsidRPr="00354073">
        <w:rPr>
          <w:rFonts w:ascii="Times New Roman" w:hAnsi="Times New Roman" w:cs="Times New Roman"/>
          <w:b/>
          <w:sz w:val="24"/>
          <w:szCs w:val="24"/>
        </w:rPr>
        <w:t xml:space="preserve"> </w:t>
      </w:r>
    </w:p>
    <w:p w:rsidR="0061555C" w:rsidRPr="00354073" w:rsidRDefault="0061555C" w:rsidP="00354073">
      <w:pPr>
        <w:wordWrap/>
        <w:jc w:val="left"/>
        <w:rPr>
          <w:rFonts w:ascii="Times New Roman" w:hAnsi="Times New Roman" w:cs="Times New Roman"/>
          <w:sz w:val="24"/>
          <w:szCs w:val="24"/>
        </w:rPr>
      </w:pPr>
      <w:r w:rsidRPr="00354073">
        <w:rPr>
          <w:rFonts w:ascii="Times New Roman" w:hAnsi="Times New Roman" w:cs="Times New Roman"/>
          <w:sz w:val="24"/>
          <w:szCs w:val="24"/>
        </w:rPr>
        <w:t xml:space="preserve">“If you know yourself and your opponent, you must not endanger yourself in any case. </w:t>
      </w:r>
      <w:r w:rsidRPr="00354073">
        <w:rPr>
          <w:rFonts w:ascii="Times New Roman" w:eastAsia="Batang" w:hAnsi="Times New Roman" w:cs="Times New Roman"/>
          <w:sz w:val="24"/>
          <w:szCs w:val="24"/>
        </w:rPr>
        <w:t>知彼知己</w:t>
      </w:r>
      <w:r w:rsidRPr="00354073">
        <w:rPr>
          <w:rFonts w:ascii="Times New Roman" w:hAnsi="Times New Roman" w:cs="Times New Roman"/>
          <w:sz w:val="24"/>
          <w:szCs w:val="24"/>
        </w:rPr>
        <w:t xml:space="preserve"> </w:t>
      </w:r>
      <w:r w:rsidRPr="00354073">
        <w:rPr>
          <w:rFonts w:ascii="Times New Roman" w:eastAsia="Batang" w:hAnsi="Times New Roman" w:cs="Times New Roman"/>
          <w:sz w:val="24"/>
          <w:szCs w:val="24"/>
        </w:rPr>
        <w:t>百戰不殆</w:t>
      </w:r>
      <w:r w:rsidRPr="00354073">
        <w:rPr>
          <w:rFonts w:ascii="Times New Roman" w:hAnsi="Times New Roman" w:cs="Times New Roman"/>
          <w:sz w:val="24"/>
          <w:szCs w:val="24"/>
        </w:rPr>
        <w:t xml:space="preserve">.” </w:t>
      </w:r>
    </w:p>
    <w:p w:rsidR="0061555C" w:rsidRPr="00354073" w:rsidRDefault="0061555C" w:rsidP="00354073">
      <w:pPr>
        <w:wordWrap/>
        <w:jc w:val="left"/>
        <w:rPr>
          <w:rFonts w:ascii="Times New Roman" w:hAnsi="Times New Roman" w:cs="Times New Roman"/>
          <w:sz w:val="24"/>
          <w:szCs w:val="24"/>
        </w:rPr>
      </w:pPr>
      <w:r w:rsidRPr="00354073">
        <w:rPr>
          <w:rFonts w:ascii="Times New Roman" w:hAnsi="Times New Roman" w:cs="Times New Roman"/>
          <w:sz w:val="24"/>
          <w:szCs w:val="24"/>
        </w:rPr>
        <w:t xml:space="preserve">Sunzi, </w:t>
      </w:r>
      <w:r w:rsidRPr="00354073">
        <w:rPr>
          <w:rFonts w:ascii="Times New Roman" w:hAnsi="Times New Roman" w:cs="Times New Roman"/>
          <w:i/>
          <w:sz w:val="24"/>
          <w:szCs w:val="24"/>
        </w:rPr>
        <w:t xml:space="preserve">The Art of War, </w:t>
      </w:r>
      <w:r w:rsidRPr="00354073">
        <w:rPr>
          <w:rFonts w:ascii="Times New Roman" w:hAnsi="Times New Roman" w:cs="Times New Roman"/>
          <w:sz w:val="24"/>
          <w:szCs w:val="24"/>
        </w:rPr>
        <w:t>Eastern Zhou Dynasty (BCE 770-403), China.</w:t>
      </w:r>
    </w:p>
    <w:p w:rsidR="0061555C" w:rsidRPr="00354073" w:rsidRDefault="0061555C" w:rsidP="00354073">
      <w:pPr>
        <w:wordWrap/>
        <w:jc w:val="left"/>
        <w:rPr>
          <w:rFonts w:ascii="Times New Roman" w:hAnsi="Times New Roman" w:cs="Times New Roman"/>
          <w:sz w:val="24"/>
          <w:szCs w:val="24"/>
        </w:rPr>
      </w:pPr>
      <w:r w:rsidRPr="00354073">
        <w:rPr>
          <w:rFonts w:ascii="Times New Roman" w:hAnsi="Times New Roman" w:cs="Times New Roman"/>
          <w:sz w:val="24"/>
          <w:szCs w:val="24"/>
        </w:rPr>
        <w:t xml:space="preserve">As Sunzi wrote, knowing yourself is important but it is not enough. This course will help you understand a part of the world that has nearly one quarter of the earth’s population. </w:t>
      </w:r>
      <w:r w:rsidR="00C33B1A">
        <w:rPr>
          <w:rFonts w:ascii="Times New Roman" w:hAnsi="Times New Roman" w:cs="Times New Roman" w:hint="eastAsia"/>
          <w:sz w:val="24"/>
          <w:szCs w:val="24"/>
        </w:rPr>
        <w:t>K</w:t>
      </w:r>
      <w:r w:rsidRPr="00354073">
        <w:rPr>
          <w:rFonts w:ascii="Times New Roman" w:hAnsi="Times New Roman" w:cs="Times New Roman"/>
          <w:sz w:val="24"/>
          <w:szCs w:val="24"/>
        </w:rPr>
        <w:t>nowledge of the history o</w:t>
      </w:r>
      <w:r w:rsidR="00354073" w:rsidRPr="00354073">
        <w:rPr>
          <w:rFonts w:ascii="Times New Roman" w:hAnsi="Times New Roman" w:cs="Times New Roman"/>
          <w:sz w:val="24"/>
          <w:szCs w:val="24"/>
        </w:rPr>
        <w:t>f China, Japan, and Korea after</w:t>
      </w:r>
      <w:r w:rsidRPr="00354073">
        <w:rPr>
          <w:rFonts w:ascii="Times New Roman" w:hAnsi="Times New Roman" w:cs="Times New Roman"/>
          <w:sz w:val="24"/>
          <w:szCs w:val="24"/>
        </w:rPr>
        <w:t xml:space="preserve"> 1800 will give you a new window through which to understand yourself and human experiences in new ways. The aims of this course are to broaden historical knowledge and improve your critical reading of history and historical materials.</w:t>
      </w:r>
    </w:p>
    <w:p w:rsidR="0061555C" w:rsidRDefault="0061555C" w:rsidP="00354073">
      <w:pPr>
        <w:wordWrap/>
        <w:jc w:val="left"/>
        <w:rPr>
          <w:rFonts w:ascii="Times New Roman" w:hAnsi="Times New Roman" w:cs="Times New Roman"/>
          <w:sz w:val="24"/>
          <w:szCs w:val="24"/>
        </w:rPr>
      </w:pPr>
    </w:p>
    <w:p w:rsidR="0061555C" w:rsidRPr="00354073" w:rsidRDefault="0061555C" w:rsidP="00354073">
      <w:pPr>
        <w:wordWrap/>
        <w:jc w:val="left"/>
        <w:rPr>
          <w:rFonts w:ascii="Times New Roman" w:hAnsi="Times New Roman" w:cs="Times New Roman"/>
          <w:sz w:val="24"/>
          <w:szCs w:val="24"/>
        </w:rPr>
      </w:pPr>
    </w:p>
    <w:p w:rsidR="0061555C" w:rsidRPr="00354073" w:rsidRDefault="0061555C" w:rsidP="00354073">
      <w:pPr>
        <w:pBdr>
          <w:bottom w:val="single" w:sz="4" w:space="1" w:color="auto"/>
        </w:pBdr>
        <w:wordWrap/>
        <w:jc w:val="left"/>
        <w:rPr>
          <w:rFonts w:ascii="Times New Roman" w:hAnsi="Times New Roman" w:cs="Times New Roman"/>
          <w:b/>
          <w:sz w:val="28"/>
          <w:szCs w:val="28"/>
        </w:rPr>
      </w:pPr>
      <w:r w:rsidRPr="00354073">
        <w:rPr>
          <w:rFonts w:ascii="Times New Roman" w:hAnsi="Times New Roman" w:cs="Times New Roman"/>
          <w:b/>
          <w:sz w:val="28"/>
          <w:szCs w:val="28"/>
        </w:rPr>
        <w:t>Required Texts</w:t>
      </w:r>
    </w:p>
    <w:p w:rsidR="0073725D" w:rsidRPr="00354073" w:rsidRDefault="0073725D" w:rsidP="00354073">
      <w:pPr>
        <w:wordWrap/>
        <w:ind w:left="720" w:hanging="720"/>
        <w:jc w:val="left"/>
        <w:rPr>
          <w:rFonts w:ascii="Times New Roman" w:hAnsi="Times New Roman" w:cs="Times New Roman"/>
          <w:sz w:val="24"/>
          <w:szCs w:val="24"/>
        </w:rPr>
      </w:pPr>
      <w:r w:rsidRPr="00354073">
        <w:rPr>
          <w:rFonts w:ascii="Times New Roman" w:hAnsi="Times New Roman" w:cs="Times New Roman"/>
          <w:sz w:val="24"/>
          <w:szCs w:val="24"/>
        </w:rPr>
        <w:t xml:space="preserve">Ebrey, Patricia Buckley, and Anne Walthall.  </w:t>
      </w:r>
      <w:r w:rsidRPr="00354073">
        <w:rPr>
          <w:rFonts w:ascii="Times New Roman" w:hAnsi="Times New Roman" w:cs="Times New Roman"/>
          <w:i/>
          <w:sz w:val="24"/>
          <w:szCs w:val="24"/>
        </w:rPr>
        <w:t>Modern East Asia from 1600: A Cultural, Social, and Political History</w:t>
      </w:r>
      <w:r w:rsidRPr="00354073">
        <w:rPr>
          <w:rFonts w:ascii="Times New Roman" w:hAnsi="Times New Roman" w:cs="Times New Roman"/>
          <w:sz w:val="24"/>
          <w:szCs w:val="24"/>
        </w:rPr>
        <w:t>, 3rd Edition.  Wadsworth Cengage, 2013. [Ordered for University Bookstore and Follett’s]</w:t>
      </w:r>
    </w:p>
    <w:p w:rsidR="00354073" w:rsidRPr="00354073" w:rsidRDefault="00354073" w:rsidP="00354073">
      <w:pPr>
        <w:wordWrap/>
        <w:ind w:left="720" w:hanging="720"/>
        <w:jc w:val="left"/>
        <w:rPr>
          <w:rFonts w:ascii="Times New Roman" w:hAnsi="Times New Roman" w:cs="Times New Roman"/>
          <w:sz w:val="24"/>
          <w:szCs w:val="24"/>
        </w:rPr>
      </w:pPr>
    </w:p>
    <w:p w:rsidR="0073725D" w:rsidRPr="00354073" w:rsidRDefault="0073725D" w:rsidP="00354073">
      <w:pPr>
        <w:wordWrap/>
        <w:ind w:left="720" w:hanging="720"/>
        <w:jc w:val="left"/>
        <w:rPr>
          <w:rFonts w:ascii="Times New Roman" w:hAnsi="Times New Roman" w:cs="Times New Roman"/>
          <w:sz w:val="24"/>
          <w:szCs w:val="24"/>
        </w:rPr>
      </w:pPr>
      <w:r w:rsidRPr="00354073">
        <w:rPr>
          <w:rFonts w:ascii="Times New Roman" w:hAnsi="Times New Roman" w:cs="Times New Roman"/>
          <w:b/>
          <w:sz w:val="24"/>
          <w:szCs w:val="24"/>
        </w:rPr>
        <w:t>Short Stories Available on Blackboard</w:t>
      </w:r>
      <w:r w:rsidRPr="00354073">
        <w:rPr>
          <w:rFonts w:ascii="Times New Roman" w:hAnsi="Times New Roman" w:cs="Times New Roman"/>
          <w:sz w:val="24"/>
          <w:szCs w:val="24"/>
        </w:rPr>
        <w:t>:</w:t>
      </w:r>
    </w:p>
    <w:p w:rsidR="0073725D" w:rsidRPr="00354073" w:rsidRDefault="0073725D" w:rsidP="00354073">
      <w:pPr>
        <w:wordWrap/>
        <w:ind w:left="720" w:hanging="720"/>
        <w:jc w:val="left"/>
        <w:rPr>
          <w:rFonts w:ascii="Times New Roman" w:hAnsi="Times New Roman" w:cs="Times New Roman"/>
          <w:sz w:val="24"/>
          <w:szCs w:val="24"/>
        </w:rPr>
      </w:pPr>
      <w:r w:rsidRPr="00354073">
        <w:rPr>
          <w:rFonts w:ascii="Times New Roman" w:hAnsi="Times New Roman" w:cs="Times New Roman"/>
          <w:sz w:val="24"/>
          <w:szCs w:val="24"/>
        </w:rPr>
        <w:t xml:space="preserve">Mori Ogai, “Maihime” (Dancing Girl), </w:t>
      </w:r>
      <w:r w:rsidRPr="00354073">
        <w:rPr>
          <w:rFonts w:ascii="Times New Roman" w:hAnsi="Times New Roman" w:cs="Times New Roman"/>
          <w:i/>
          <w:sz w:val="24"/>
          <w:szCs w:val="24"/>
        </w:rPr>
        <w:t>Monumenta Nipponica</w:t>
      </w:r>
      <w:r w:rsidRPr="00354073">
        <w:rPr>
          <w:rFonts w:ascii="Times New Roman" w:hAnsi="Times New Roman" w:cs="Times New Roman"/>
          <w:sz w:val="24"/>
          <w:szCs w:val="24"/>
        </w:rPr>
        <w:t xml:space="preserve"> 30.2 (Summer 1975):151-166. [1890]</w:t>
      </w:r>
    </w:p>
    <w:p w:rsidR="0073725D" w:rsidRPr="00354073" w:rsidRDefault="0073725D" w:rsidP="00354073">
      <w:pPr>
        <w:wordWrap/>
        <w:ind w:left="720" w:hanging="720"/>
        <w:jc w:val="left"/>
        <w:rPr>
          <w:rFonts w:ascii="Times New Roman" w:hAnsi="Times New Roman" w:cs="Times New Roman"/>
          <w:sz w:val="24"/>
          <w:szCs w:val="24"/>
        </w:rPr>
      </w:pPr>
      <w:r w:rsidRPr="00354073">
        <w:rPr>
          <w:rFonts w:ascii="Times New Roman" w:hAnsi="Times New Roman" w:cs="Times New Roman"/>
          <w:sz w:val="24"/>
          <w:szCs w:val="24"/>
        </w:rPr>
        <w:t xml:space="preserve">Higuchi Ichiyō, “The Thirteenth Night,” </w:t>
      </w:r>
      <w:r w:rsidRPr="00354073">
        <w:rPr>
          <w:rFonts w:ascii="Times New Roman" w:hAnsi="Times New Roman" w:cs="Times New Roman"/>
          <w:i/>
          <w:sz w:val="24"/>
          <w:szCs w:val="24"/>
        </w:rPr>
        <w:t>Monumenta Nipponica</w:t>
      </w:r>
      <w:r w:rsidRPr="00354073">
        <w:rPr>
          <w:rFonts w:ascii="Times New Roman" w:hAnsi="Times New Roman" w:cs="Times New Roman"/>
          <w:sz w:val="24"/>
          <w:szCs w:val="24"/>
        </w:rPr>
        <w:t xml:space="preserve"> 16.3-4 (October 1960/January 1961):377-394. [1895]</w:t>
      </w:r>
    </w:p>
    <w:p w:rsidR="0073725D" w:rsidRPr="00354073" w:rsidRDefault="0073725D" w:rsidP="00354073">
      <w:pPr>
        <w:wordWrap/>
        <w:ind w:left="720" w:hanging="720"/>
        <w:jc w:val="left"/>
        <w:rPr>
          <w:rFonts w:ascii="Times New Roman" w:hAnsi="Times New Roman" w:cs="Times New Roman"/>
          <w:sz w:val="24"/>
          <w:szCs w:val="24"/>
        </w:rPr>
      </w:pPr>
      <w:r w:rsidRPr="00354073">
        <w:rPr>
          <w:rFonts w:ascii="Times New Roman" w:hAnsi="Times New Roman" w:cs="Times New Roman"/>
          <w:sz w:val="24"/>
          <w:szCs w:val="24"/>
        </w:rPr>
        <w:t xml:space="preserve">Akutagawa Ryunosuke, “The Hankerchief,” </w:t>
      </w:r>
      <w:r w:rsidRPr="00354073">
        <w:rPr>
          <w:rFonts w:ascii="Times New Roman" w:hAnsi="Times New Roman" w:cs="Times New Roman"/>
          <w:i/>
          <w:sz w:val="24"/>
          <w:szCs w:val="24"/>
        </w:rPr>
        <w:t>Exotic Japanese Stories</w:t>
      </w:r>
      <w:r w:rsidRPr="00354073">
        <w:rPr>
          <w:rFonts w:ascii="Times New Roman" w:hAnsi="Times New Roman" w:cs="Times New Roman"/>
          <w:sz w:val="24"/>
          <w:szCs w:val="24"/>
        </w:rPr>
        <w:t xml:space="preserve"> (1964): 140-151. [1916]</w:t>
      </w:r>
    </w:p>
    <w:p w:rsidR="0073725D" w:rsidRPr="00354073" w:rsidRDefault="0073725D" w:rsidP="00354073">
      <w:pPr>
        <w:wordWrap/>
        <w:ind w:left="720" w:hanging="720"/>
        <w:jc w:val="left"/>
        <w:rPr>
          <w:rFonts w:ascii="Times New Roman" w:hAnsi="Times New Roman" w:cs="Times New Roman"/>
          <w:sz w:val="24"/>
          <w:szCs w:val="24"/>
        </w:rPr>
      </w:pPr>
      <w:r w:rsidRPr="00354073">
        <w:rPr>
          <w:rFonts w:ascii="Times New Roman" w:hAnsi="Times New Roman" w:cs="Times New Roman"/>
          <w:sz w:val="24"/>
          <w:szCs w:val="24"/>
        </w:rPr>
        <w:t xml:space="preserve">Ch’ae Man-shik, “A Ready-Made Life” (Redimeideu Insaeng), </w:t>
      </w:r>
      <w:r w:rsidRPr="00354073">
        <w:rPr>
          <w:rFonts w:ascii="Times New Roman" w:hAnsi="Times New Roman" w:cs="Times New Roman"/>
          <w:i/>
          <w:sz w:val="24"/>
          <w:szCs w:val="24"/>
        </w:rPr>
        <w:t>Korea Journal</w:t>
      </w:r>
      <w:r w:rsidRPr="00354073">
        <w:rPr>
          <w:rFonts w:ascii="Times New Roman" w:hAnsi="Times New Roman" w:cs="Times New Roman"/>
          <w:sz w:val="24"/>
          <w:szCs w:val="24"/>
        </w:rPr>
        <w:t xml:space="preserve"> 33.4 (1993):89-108. [1934]</w:t>
      </w:r>
    </w:p>
    <w:p w:rsidR="003211A4" w:rsidRPr="00354073" w:rsidRDefault="003211A4" w:rsidP="00354073">
      <w:pPr>
        <w:wordWrap/>
        <w:ind w:left="720" w:hanging="720"/>
        <w:jc w:val="left"/>
        <w:rPr>
          <w:rFonts w:ascii="Times New Roman" w:hAnsi="Times New Roman" w:cs="Times New Roman"/>
          <w:sz w:val="24"/>
          <w:szCs w:val="24"/>
        </w:rPr>
      </w:pPr>
      <w:r w:rsidRPr="00354073">
        <w:rPr>
          <w:rFonts w:ascii="Times New Roman" w:hAnsi="Times New Roman" w:cs="Times New Roman"/>
          <w:sz w:val="24"/>
          <w:szCs w:val="24"/>
        </w:rPr>
        <w:t xml:space="preserve">Sim Hun, “The Mulberry Tree and the Children,” </w:t>
      </w:r>
      <w:r w:rsidRPr="00354073">
        <w:rPr>
          <w:rFonts w:ascii="Times New Roman" w:hAnsi="Times New Roman" w:cs="Times New Roman"/>
          <w:i/>
          <w:sz w:val="24"/>
          <w:szCs w:val="24"/>
        </w:rPr>
        <w:t>Modern Korean Literature</w:t>
      </w:r>
      <w:r w:rsidRPr="00354073">
        <w:rPr>
          <w:rFonts w:ascii="Times New Roman" w:hAnsi="Times New Roman" w:cs="Times New Roman"/>
          <w:sz w:val="24"/>
          <w:szCs w:val="24"/>
        </w:rPr>
        <w:t xml:space="preserve"> (1990): 32-39. [1935]</w:t>
      </w:r>
    </w:p>
    <w:p w:rsidR="0073725D" w:rsidRPr="00354073" w:rsidRDefault="0073725D" w:rsidP="00354073">
      <w:pPr>
        <w:wordWrap/>
        <w:ind w:left="720" w:hanging="720"/>
        <w:jc w:val="left"/>
        <w:rPr>
          <w:rFonts w:ascii="Times New Roman" w:hAnsi="Times New Roman" w:cs="Times New Roman"/>
          <w:sz w:val="24"/>
          <w:szCs w:val="24"/>
        </w:rPr>
      </w:pPr>
      <w:r w:rsidRPr="00354073">
        <w:rPr>
          <w:rFonts w:ascii="Times New Roman" w:hAnsi="Times New Roman" w:cs="Times New Roman"/>
          <w:sz w:val="24"/>
          <w:szCs w:val="24"/>
        </w:rPr>
        <w:t xml:space="preserve">Yi Hyo-Sok, “Buckwheat Season,” </w:t>
      </w:r>
      <w:r w:rsidRPr="00354073">
        <w:rPr>
          <w:rFonts w:ascii="Times New Roman" w:hAnsi="Times New Roman" w:cs="Times New Roman"/>
          <w:i/>
          <w:sz w:val="24"/>
          <w:szCs w:val="24"/>
        </w:rPr>
        <w:t>Korea Journal</w:t>
      </w:r>
      <w:r w:rsidRPr="00354073">
        <w:rPr>
          <w:rFonts w:ascii="Times New Roman" w:hAnsi="Times New Roman" w:cs="Times New Roman"/>
          <w:sz w:val="24"/>
          <w:szCs w:val="24"/>
        </w:rPr>
        <w:t xml:space="preserve"> 9.11 (1969):4-10. [1936]</w:t>
      </w:r>
    </w:p>
    <w:p w:rsidR="003211A4" w:rsidRPr="00354073" w:rsidRDefault="003211A4" w:rsidP="00354073">
      <w:pPr>
        <w:wordWrap/>
        <w:ind w:left="720" w:hanging="720"/>
        <w:jc w:val="left"/>
        <w:rPr>
          <w:rFonts w:ascii="Times New Roman" w:hAnsi="Times New Roman" w:cs="Times New Roman"/>
          <w:sz w:val="24"/>
          <w:szCs w:val="24"/>
        </w:rPr>
      </w:pPr>
      <w:r w:rsidRPr="00354073">
        <w:rPr>
          <w:rFonts w:ascii="Times New Roman" w:hAnsi="Times New Roman" w:cs="Times New Roman"/>
          <w:sz w:val="24"/>
          <w:szCs w:val="24"/>
        </w:rPr>
        <w:t xml:space="preserve">Ting Ling, “When I Was in Sha Chuan (Cloud Village),” </w:t>
      </w:r>
      <w:r w:rsidRPr="00354073">
        <w:rPr>
          <w:rFonts w:ascii="Times New Roman" w:hAnsi="Times New Roman" w:cs="Times New Roman"/>
          <w:i/>
          <w:sz w:val="24"/>
          <w:szCs w:val="24"/>
        </w:rPr>
        <w:t>Signs</w:t>
      </w:r>
      <w:r w:rsidRPr="00354073">
        <w:rPr>
          <w:rFonts w:ascii="Times New Roman" w:hAnsi="Times New Roman" w:cs="Times New Roman"/>
          <w:sz w:val="24"/>
          <w:szCs w:val="24"/>
        </w:rPr>
        <w:t xml:space="preserve"> 2.1 (Autumn 1976):255-279.  </w:t>
      </w:r>
    </w:p>
    <w:p w:rsidR="0073725D" w:rsidRPr="00354073" w:rsidRDefault="0073725D" w:rsidP="00354073">
      <w:pPr>
        <w:wordWrap/>
        <w:ind w:left="720" w:hanging="720"/>
        <w:jc w:val="left"/>
        <w:rPr>
          <w:rFonts w:ascii="Times New Roman" w:hAnsi="Times New Roman" w:cs="Times New Roman"/>
          <w:sz w:val="24"/>
          <w:szCs w:val="24"/>
        </w:rPr>
      </w:pPr>
      <w:r w:rsidRPr="00354073">
        <w:rPr>
          <w:rFonts w:ascii="Times New Roman" w:hAnsi="Times New Roman" w:cs="Times New Roman"/>
          <w:sz w:val="24"/>
          <w:szCs w:val="24"/>
        </w:rPr>
        <w:t xml:space="preserve">Zhang Hong, “Outsider,” </w:t>
      </w:r>
      <w:r w:rsidRPr="00354073">
        <w:rPr>
          <w:rFonts w:ascii="Times New Roman" w:hAnsi="Times New Roman" w:cs="Times New Roman"/>
          <w:i/>
          <w:sz w:val="24"/>
          <w:szCs w:val="24"/>
        </w:rPr>
        <w:t>Manoa</w:t>
      </w:r>
      <w:r w:rsidRPr="00354073">
        <w:rPr>
          <w:rFonts w:ascii="Times New Roman" w:hAnsi="Times New Roman" w:cs="Times New Roman"/>
          <w:sz w:val="24"/>
          <w:szCs w:val="24"/>
        </w:rPr>
        <w:t xml:space="preserve"> 1.1/2 (1989):95-105. </w:t>
      </w:r>
    </w:p>
    <w:p w:rsidR="0073725D" w:rsidRDefault="0073725D" w:rsidP="00354073">
      <w:pPr>
        <w:wordWrap/>
        <w:ind w:left="720" w:hanging="720"/>
        <w:jc w:val="left"/>
        <w:rPr>
          <w:rFonts w:ascii="Times New Roman" w:hAnsi="Times New Roman" w:cs="Times New Roman"/>
          <w:sz w:val="24"/>
          <w:szCs w:val="24"/>
        </w:rPr>
      </w:pPr>
      <w:r w:rsidRPr="00354073">
        <w:rPr>
          <w:rFonts w:ascii="Times New Roman" w:hAnsi="Times New Roman" w:cs="Times New Roman"/>
          <w:sz w:val="24"/>
          <w:szCs w:val="24"/>
        </w:rPr>
        <w:t xml:space="preserve">Zhang Kangkang, “Yanni’s Secret,” </w:t>
      </w:r>
      <w:r w:rsidRPr="00354073">
        <w:rPr>
          <w:rFonts w:ascii="Times New Roman" w:hAnsi="Times New Roman" w:cs="Times New Roman"/>
          <w:i/>
          <w:sz w:val="24"/>
          <w:szCs w:val="24"/>
        </w:rPr>
        <w:t>Manoa</w:t>
      </w:r>
      <w:r w:rsidRPr="00354073">
        <w:rPr>
          <w:rFonts w:ascii="Times New Roman" w:hAnsi="Times New Roman" w:cs="Times New Roman"/>
          <w:sz w:val="24"/>
          <w:szCs w:val="24"/>
        </w:rPr>
        <w:t xml:space="preserve"> 17.1 (2005):1-16.</w:t>
      </w:r>
    </w:p>
    <w:p w:rsidR="0061555C" w:rsidRPr="00354073" w:rsidRDefault="0061555C" w:rsidP="00354073">
      <w:pPr>
        <w:pBdr>
          <w:bottom w:val="single" w:sz="4" w:space="1" w:color="auto"/>
        </w:pBdr>
        <w:wordWrap/>
        <w:jc w:val="left"/>
        <w:rPr>
          <w:rFonts w:ascii="Times New Roman" w:hAnsi="Times New Roman" w:cs="Times New Roman"/>
          <w:b/>
          <w:sz w:val="28"/>
          <w:szCs w:val="28"/>
        </w:rPr>
      </w:pPr>
      <w:r w:rsidRPr="00354073">
        <w:rPr>
          <w:rFonts w:ascii="Times New Roman" w:hAnsi="Times New Roman" w:cs="Times New Roman"/>
          <w:b/>
          <w:sz w:val="28"/>
          <w:szCs w:val="28"/>
        </w:rPr>
        <w:lastRenderedPageBreak/>
        <w:t>Course 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1"/>
        <w:gridCol w:w="656"/>
      </w:tblGrid>
      <w:tr w:rsidR="00A3110F" w:rsidTr="00A3110F">
        <w:tc>
          <w:tcPr>
            <w:tcW w:w="0" w:type="auto"/>
          </w:tcPr>
          <w:p w:rsidR="00A3110F" w:rsidRDefault="00A3110F" w:rsidP="00354073">
            <w:pPr>
              <w:wordWrap/>
              <w:jc w:val="left"/>
              <w:rPr>
                <w:rFonts w:ascii="Times New Roman" w:hAnsi="Times New Roman" w:cs="Times New Roman"/>
                <w:sz w:val="24"/>
                <w:szCs w:val="24"/>
              </w:rPr>
            </w:pPr>
            <w:r w:rsidRPr="00354073">
              <w:rPr>
                <w:rFonts w:ascii="Times New Roman" w:hAnsi="Times New Roman" w:cs="Times New Roman"/>
                <w:sz w:val="24"/>
                <w:szCs w:val="24"/>
              </w:rPr>
              <w:t>Three in-class exams (20% each)</w:t>
            </w:r>
          </w:p>
        </w:tc>
        <w:tc>
          <w:tcPr>
            <w:tcW w:w="0" w:type="auto"/>
          </w:tcPr>
          <w:p w:rsidR="00A3110F" w:rsidRDefault="00A3110F" w:rsidP="00354073">
            <w:pPr>
              <w:wordWrap/>
              <w:jc w:val="left"/>
              <w:rPr>
                <w:rFonts w:ascii="Times New Roman" w:hAnsi="Times New Roman" w:cs="Times New Roman"/>
                <w:sz w:val="24"/>
                <w:szCs w:val="24"/>
              </w:rPr>
            </w:pPr>
            <w:r w:rsidRPr="00354073">
              <w:rPr>
                <w:rFonts w:ascii="Times New Roman" w:hAnsi="Times New Roman" w:cs="Times New Roman"/>
                <w:sz w:val="24"/>
                <w:szCs w:val="24"/>
              </w:rPr>
              <w:t>60%</w:t>
            </w:r>
          </w:p>
        </w:tc>
      </w:tr>
      <w:tr w:rsidR="00A3110F" w:rsidTr="00A3110F">
        <w:tc>
          <w:tcPr>
            <w:tcW w:w="0" w:type="auto"/>
          </w:tcPr>
          <w:p w:rsidR="00A3110F" w:rsidRDefault="00B407B8" w:rsidP="007547B1">
            <w:pPr>
              <w:wordWrap/>
              <w:jc w:val="left"/>
              <w:rPr>
                <w:rFonts w:ascii="Times New Roman" w:hAnsi="Times New Roman" w:cs="Times New Roman"/>
                <w:sz w:val="24"/>
                <w:szCs w:val="24"/>
              </w:rPr>
            </w:pPr>
            <w:r>
              <w:rPr>
                <w:rFonts w:ascii="Times New Roman" w:hAnsi="Times New Roman" w:cs="Times New Roman"/>
                <w:sz w:val="24"/>
                <w:szCs w:val="24"/>
              </w:rPr>
              <w:t>Three q</w:t>
            </w:r>
            <w:r w:rsidR="00A3110F" w:rsidRPr="00354073">
              <w:rPr>
                <w:rFonts w:ascii="Times New Roman" w:hAnsi="Times New Roman" w:cs="Times New Roman"/>
                <w:sz w:val="24"/>
                <w:szCs w:val="24"/>
              </w:rPr>
              <w:t>uizzes on</w:t>
            </w:r>
            <w:r w:rsidR="00A3110F" w:rsidRPr="007547B1">
              <w:rPr>
                <w:rFonts w:ascii="Times New Roman" w:hAnsi="Times New Roman" w:cs="Times New Roman"/>
                <w:sz w:val="24"/>
                <w:szCs w:val="24"/>
              </w:rPr>
              <w:t xml:space="preserve"> </w:t>
            </w:r>
            <w:r w:rsidR="007547B1" w:rsidRPr="007547B1">
              <w:rPr>
                <w:rFonts w:ascii="Times New Roman" w:hAnsi="Times New Roman" w:cs="Times New Roman"/>
                <w:sz w:val="24"/>
                <w:szCs w:val="24"/>
              </w:rPr>
              <w:t>short stories</w:t>
            </w:r>
            <w:r w:rsidR="00A3110F" w:rsidRPr="00354073">
              <w:rPr>
                <w:rFonts w:ascii="Times New Roman" w:hAnsi="Times New Roman" w:cs="Times New Roman"/>
                <w:sz w:val="24"/>
                <w:szCs w:val="24"/>
              </w:rPr>
              <w:t xml:space="preserve"> (10% each)</w:t>
            </w:r>
          </w:p>
        </w:tc>
        <w:tc>
          <w:tcPr>
            <w:tcW w:w="0" w:type="auto"/>
          </w:tcPr>
          <w:p w:rsidR="00A3110F" w:rsidRDefault="00A3110F" w:rsidP="00A3110F">
            <w:pPr>
              <w:wordWrap/>
              <w:jc w:val="left"/>
              <w:rPr>
                <w:rFonts w:ascii="Times New Roman" w:hAnsi="Times New Roman" w:cs="Times New Roman"/>
                <w:sz w:val="24"/>
                <w:szCs w:val="24"/>
              </w:rPr>
            </w:pPr>
            <w:r w:rsidRPr="00354073">
              <w:rPr>
                <w:rFonts w:ascii="Times New Roman" w:hAnsi="Times New Roman" w:cs="Times New Roman"/>
                <w:sz w:val="24"/>
                <w:szCs w:val="24"/>
              </w:rPr>
              <w:t>30%</w:t>
            </w:r>
          </w:p>
        </w:tc>
      </w:tr>
      <w:tr w:rsidR="009D2466" w:rsidTr="00A3110F">
        <w:tc>
          <w:tcPr>
            <w:tcW w:w="0" w:type="auto"/>
          </w:tcPr>
          <w:p w:rsidR="009D2466" w:rsidRPr="00354073" w:rsidRDefault="00B407B8" w:rsidP="00354073">
            <w:pPr>
              <w:wordWrap/>
              <w:jc w:val="left"/>
              <w:rPr>
                <w:rFonts w:ascii="Times New Roman" w:hAnsi="Times New Roman" w:cs="Times New Roman"/>
                <w:sz w:val="24"/>
                <w:szCs w:val="24"/>
              </w:rPr>
            </w:pPr>
            <w:r>
              <w:rPr>
                <w:rFonts w:ascii="Times New Roman" w:hAnsi="Times New Roman" w:cs="Times New Roman"/>
                <w:sz w:val="24"/>
                <w:szCs w:val="24"/>
              </w:rPr>
              <w:t>Current events project</w:t>
            </w:r>
          </w:p>
        </w:tc>
        <w:tc>
          <w:tcPr>
            <w:tcW w:w="0" w:type="auto"/>
          </w:tcPr>
          <w:p w:rsidR="009D2466" w:rsidRPr="00354073" w:rsidRDefault="009D2466" w:rsidP="00A3110F">
            <w:pPr>
              <w:wordWrap/>
              <w:jc w:val="left"/>
              <w:rPr>
                <w:rFonts w:ascii="Times New Roman" w:hAnsi="Times New Roman" w:cs="Times New Roman"/>
                <w:sz w:val="24"/>
                <w:szCs w:val="24"/>
              </w:rPr>
            </w:pPr>
            <w:r>
              <w:rPr>
                <w:rFonts w:ascii="Times New Roman" w:hAnsi="Times New Roman" w:cs="Times New Roman"/>
                <w:sz w:val="24"/>
                <w:szCs w:val="24"/>
              </w:rPr>
              <w:t>5%</w:t>
            </w:r>
          </w:p>
        </w:tc>
      </w:tr>
      <w:tr w:rsidR="00A3110F" w:rsidTr="00A3110F">
        <w:tc>
          <w:tcPr>
            <w:tcW w:w="0" w:type="auto"/>
          </w:tcPr>
          <w:p w:rsidR="00A3110F" w:rsidRDefault="00A3110F" w:rsidP="00354073">
            <w:pPr>
              <w:wordWrap/>
              <w:jc w:val="left"/>
              <w:rPr>
                <w:rFonts w:ascii="Times New Roman" w:hAnsi="Times New Roman" w:cs="Times New Roman"/>
                <w:sz w:val="24"/>
                <w:szCs w:val="24"/>
              </w:rPr>
            </w:pPr>
            <w:r w:rsidRPr="00354073">
              <w:rPr>
                <w:rFonts w:ascii="Times New Roman" w:hAnsi="Times New Roman" w:cs="Times New Roman"/>
                <w:sz w:val="24"/>
                <w:szCs w:val="24"/>
              </w:rPr>
              <w:t>Presentation, pop quizzes on class content, participation, attitude, and attendance</w:t>
            </w:r>
          </w:p>
        </w:tc>
        <w:tc>
          <w:tcPr>
            <w:tcW w:w="0" w:type="auto"/>
          </w:tcPr>
          <w:p w:rsidR="00A3110F" w:rsidRDefault="009D2466" w:rsidP="00A3110F">
            <w:pPr>
              <w:wordWrap/>
              <w:jc w:val="left"/>
              <w:rPr>
                <w:rFonts w:ascii="Times New Roman" w:hAnsi="Times New Roman" w:cs="Times New Roman"/>
                <w:sz w:val="24"/>
                <w:szCs w:val="24"/>
              </w:rPr>
            </w:pPr>
            <w:r>
              <w:rPr>
                <w:rFonts w:ascii="Times New Roman" w:hAnsi="Times New Roman" w:cs="Times New Roman"/>
                <w:sz w:val="24"/>
                <w:szCs w:val="24"/>
              </w:rPr>
              <w:t>5</w:t>
            </w:r>
            <w:r w:rsidR="00A3110F" w:rsidRPr="00354073">
              <w:rPr>
                <w:rFonts w:ascii="Times New Roman" w:hAnsi="Times New Roman" w:cs="Times New Roman"/>
                <w:sz w:val="24"/>
                <w:szCs w:val="24"/>
              </w:rPr>
              <w:t>%</w:t>
            </w:r>
          </w:p>
        </w:tc>
      </w:tr>
    </w:tbl>
    <w:p w:rsidR="0061555C" w:rsidRDefault="0061555C" w:rsidP="00354073">
      <w:pPr>
        <w:wordWrap/>
        <w:jc w:val="left"/>
        <w:rPr>
          <w:rFonts w:ascii="Times New Roman" w:hAnsi="Times New Roman" w:cs="Times New Roman"/>
          <w:sz w:val="24"/>
          <w:szCs w:val="24"/>
        </w:rPr>
      </w:pPr>
    </w:p>
    <w:p w:rsidR="0061555C" w:rsidRPr="00354073" w:rsidRDefault="0061555C" w:rsidP="00354073">
      <w:pPr>
        <w:wordWrap/>
        <w:jc w:val="left"/>
        <w:rPr>
          <w:rFonts w:ascii="Times New Roman" w:hAnsi="Times New Roman" w:cs="Times New Roman"/>
          <w:sz w:val="24"/>
          <w:szCs w:val="24"/>
        </w:rPr>
      </w:pPr>
      <w:r w:rsidRPr="00354073">
        <w:rPr>
          <w:rFonts w:ascii="Times New Roman" w:hAnsi="Times New Roman" w:cs="Times New Roman"/>
          <w:sz w:val="24"/>
          <w:szCs w:val="24"/>
        </w:rPr>
        <w:t xml:space="preserve">1.  EXAMINATIONS:  There will </w:t>
      </w:r>
      <w:r w:rsidR="00D43788">
        <w:rPr>
          <w:rFonts w:ascii="Times New Roman" w:hAnsi="Times New Roman" w:cs="Times New Roman"/>
          <w:sz w:val="24"/>
          <w:szCs w:val="24"/>
        </w:rPr>
        <w:t xml:space="preserve">be three examinations; </w:t>
      </w:r>
      <w:r w:rsidR="00D43788">
        <w:rPr>
          <w:rFonts w:ascii="Times New Roman" w:hAnsi="Times New Roman" w:cs="Times New Roman" w:hint="eastAsia"/>
          <w:sz w:val="24"/>
          <w:szCs w:val="24"/>
        </w:rPr>
        <w:t>February 16, March 24</w:t>
      </w:r>
      <w:r w:rsidRPr="00354073">
        <w:rPr>
          <w:rFonts w:ascii="Times New Roman" w:hAnsi="Times New Roman" w:cs="Times New Roman"/>
          <w:sz w:val="24"/>
          <w:szCs w:val="24"/>
        </w:rPr>
        <w:t xml:space="preserve">, and during the finals week. The instructor will provide paper for all examinations and students should take the examinations without access to any notes, books or electronic devices.  Each examination will count for 20% of the final grade.  If because of a special university activity, serious illness, or some other personal emergency, you must miss an examination, </w:t>
      </w:r>
      <w:r w:rsidRPr="00502403">
        <w:rPr>
          <w:rFonts w:ascii="Times New Roman" w:hAnsi="Times New Roman" w:cs="Times New Roman"/>
          <w:sz w:val="24"/>
          <w:szCs w:val="24"/>
        </w:rPr>
        <w:t>be sure to notify the instructor in advance</w:t>
      </w:r>
      <w:r w:rsidRPr="00354073">
        <w:rPr>
          <w:rFonts w:ascii="Times New Roman" w:hAnsi="Times New Roman" w:cs="Times New Roman"/>
          <w:sz w:val="24"/>
          <w:szCs w:val="24"/>
        </w:rPr>
        <w:t xml:space="preserve">.  </w:t>
      </w:r>
    </w:p>
    <w:p w:rsidR="0061555C" w:rsidRPr="00354073" w:rsidRDefault="0061555C" w:rsidP="00354073">
      <w:pPr>
        <w:wordWrap/>
        <w:jc w:val="left"/>
        <w:rPr>
          <w:rFonts w:ascii="Times New Roman" w:hAnsi="Times New Roman" w:cs="Times New Roman"/>
          <w:sz w:val="24"/>
          <w:szCs w:val="24"/>
        </w:rPr>
      </w:pPr>
    </w:p>
    <w:p w:rsidR="0061555C" w:rsidRPr="00354073" w:rsidRDefault="0061555C" w:rsidP="00354073">
      <w:pPr>
        <w:wordWrap/>
        <w:jc w:val="left"/>
        <w:rPr>
          <w:rFonts w:ascii="Times New Roman" w:hAnsi="Times New Roman" w:cs="Times New Roman"/>
          <w:sz w:val="24"/>
          <w:szCs w:val="24"/>
        </w:rPr>
      </w:pPr>
      <w:r w:rsidRPr="00354073">
        <w:rPr>
          <w:rFonts w:ascii="Times New Roman" w:hAnsi="Times New Roman" w:cs="Times New Roman"/>
          <w:sz w:val="24"/>
          <w:szCs w:val="24"/>
        </w:rPr>
        <w:t xml:space="preserve">2.  QUIZZES:  There will be three announced quizzes on </w:t>
      </w:r>
      <w:r w:rsidR="006A16BB">
        <w:rPr>
          <w:rFonts w:ascii="Times New Roman" w:hAnsi="Times New Roman" w:cs="Times New Roman" w:hint="eastAsia"/>
          <w:sz w:val="24"/>
          <w:szCs w:val="24"/>
        </w:rPr>
        <w:t>short stories</w:t>
      </w:r>
      <w:r w:rsidRPr="00354073">
        <w:rPr>
          <w:rFonts w:ascii="Times New Roman" w:hAnsi="Times New Roman" w:cs="Times New Roman"/>
          <w:sz w:val="24"/>
          <w:szCs w:val="24"/>
        </w:rPr>
        <w:t xml:space="preserve"> on </w:t>
      </w:r>
      <w:r w:rsidR="006A16BB">
        <w:rPr>
          <w:rFonts w:ascii="Times New Roman" w:hAnsi="Times New Roman" w:cs="Times New Roman" w:hint="eastAsia"/>
          <w:sz w:val="24"/>
          <w:szCs w:val="24"/>
        </w:rPr>
        <w:t>February 2, February 25, and April 12</w:t>
      </w:r>
      <w:r w:rsidRPr="00354073">
        <w:rPr>
          <w:rFonts w:ascii="Times New Roman" w:hAnsi="Times New Roman" w:cs="Times New Roman"/>
          <w:sz w:val="24"/>
          <w:szCs w:val="24"/>
        </w:rPr>
        <w:t xml:space="preserve">. The three announced quizzes will constitute 30% of the final grade. </w:t>
      </w:r>
    </w:p>
    <w:p w:rsidR="0061555C" w:rsidRPr="00354073" w:rsidRDefault="0061555C" w:rsidP="00354073">
      <w:pPr>
        <w:wordWrap/>
        <w:jc w:val="left"/>
        <w:rPr>
          <w:rFonts w:ascii="Times New Roman" w:hAnsi="Times New Roman" w:cs="Times New Roman"/>
          <w:sz w:val="24"/>
          <w:szCs w:val="24"/>
        </w:rPr>
      </w:pPr>
    </w:p>
    <w:p w:rsidR="009D2466" w:rsidRPr="00354073" w:rsidRDefault="009D2466" w:rsidP="009D2466">
      <w:pPr>
        <w:wordWrap/>
        <w:jc w:val="left"/>
        <w:rPr>
          <w:rFonts w:ascii="Times New Roman" w:hAnsi="Times New Roman" w:cs="Times New Roman"/>
          <w:sz w:val="24"/>
          <w:szCs w:val="24"/>
        </w:rPr>
      </w:pPr>
      <w:r>
        <w:rPr>
          <w:rFonts w:ascii="Times New Roman" w:hAnsi="Times New Roman" w:cs="Times New Roman"/>
          <w:sz w:val="24"/>
          <w:szCs w:val="24"/>
        </w:rPr>
        <w:t xml:space="preserve">3.  </w:t>
      </w:r>
      <w:r w:rsidR="001B60E7">
        <w:rPr>
          <w:rFonts w:ascii="Times New Roman" w:hAnsi="Times New Roman" w:cs="Times New Roman"/>
          <w:sz w:val="24"/>
          <w:szCs w:val="24"/>
        </w:rPr>
        <w:t>CURRENT EVENTS PROJECT:  Group presentation</w:t>
      </w:r>
      <w:r w:rsidRPr="00354073">
        <w:rPr>
          <w:rFonts w:ascii="Times New Roman" w:hAnsi="Times New Roman" w:cs="Times New Roman"/>
          <w:sz w:val="24"/>
          <w:szCs w:val="24"/>
        </w:rPr>
        <w:t xml:space="preserve"> on </w:t>
      </w:r>
      <w:r w:rsidR="00DA52F9">
        <w:rPr>
          <w:rFonts w:ascii="Times New Roman" w:hAnsi="Times New Roman" w:cs="Times New Roman"/>
          <w:sz w:val="24"/>
          <w:szCs w:val="24"/>
        </w:rPr>
        <w:t xml:space="preserve">a </w:t>
      </w:r>
      <w:r w:rsidR="004F4226">
        <w:rPr>
          <w:rFonts w:ascii="Times New Roman" w:hAnsi="Times New Roman" w:cs="Times New Roman"/>
          <w:sz w:val="24"/>
          <w:szCs w:val="24"/>
        </w:rPr>
        <w:t xml:space="preserve">current event in East Asia:  </w:t>
      </w:r>
      <w:r w:rsidRPr="00354073">
        <w:rPr>
          <w:rFonts w:ascii="Times New Roman" w:hAnsi="Times New Roman" w:cs="Times New Roman"/>
          <w:sz w:val="24"/>
          <w:szCs w:val="24"/>
        </w:rPr>
        <w:t xml:space="preserve">5% of the </w:t>
      </w:r>
      <w:r w:rsidR="004F4226">
        <w:rPr>
          <w:rFonts w:ascii="Times New Roman" w:hAnsi="Times New Roman" w:cs="Times New Roman"/>
          <w:sz w:val="24"/>
          <w:szCs w:val="24"/>
        </w:rPr>
        <w:t>final</w:t>
      </w:r>
      <w:r w:rsidRPr="00354073">
        <w:rPr>
          <w:rFonts w:ascii="Times New Roman" w:hAnsi="Times New Roman" w:cs="Times New Roman"/>
          <w:sz w:val="24"/>
          <w:szCs w:val="24"/>
        </w:rPr>
        <w:t xml:space="preserve"> grade. Students will be grouped together by the instruc</w:t>
      </w:r>
      <w:r>
        <w:rPr>
          <w:rFonts w:ascii="Times New Roman" w:hAnsi="Times New Roman" w:cs="Times New Roman"/>
          <w:sz w:val="24"/>
          <w:szCs w:val="24"/>
        </w:rPr>
        <w:t xml:space="preserve">tor according </w:t>
      </w:r>
      <w:r>
        <w:rPr>
          <w:rFonts w:ascii="Times New Roman" w:hAnsi="Times New Roman" w:cs="Times New Roman" w:hint="eastAsia"/>
          <w:sz w:val="24"/>
          <w:szCs w:val="24"/>
        </w:rPr>
        <w:t xml:space="preserve">to </w:t>
      </w:r>
      <w:r>
        <w:rPr>
          <w:rFonts w:ascii="Times New Roman" w:hAnsi="Times New Roman" w:cs="Times New Roman"/>
          <w:sz w:val="24"/>
          <w:szCs w:val="24"/>
        </w:rPr>
        <w:t xml:space="preserve">their </w:t>
      </w:r>
      <w:r>
        <w:rPr>
          <w:rFonts w:ascii="Times New Roman" w:hAnsi="Times New Roman" w:cs="Times New Roman" w:hint="eastAsia"/>
          <w:sz w:val="24"/>
          <w:szCs w:val="24"/>
        </w:rPr>
        <w:t>interests</w:t>
      </w:r>
      <w:r>
        <w:rPr>
          <w:rFonts w:ascii="Times New Roman" w:hAnsi="Times New Roman" w:cs="Times New Roman"/>
          <w:sz w:val="24"/>
          <w:szCs w:val="24"/>
        </w:rPr>
        <w:t xml:space="preserve">. This presentation </w:t>
      </w:r>
      <w:r w:rsidRPr="00354073">
        <w:rPr>
          <w:rFonts w:ascii="Times New Roman" w:hAnsi="Times New Roman" w:cs="Times New Roman"/>
          <w:sz w:val="24"/>
          <w:szCs w:val="24"/>
        </w:rPr>
        <w:t>will be graded by both students and the instructor. If you come from Ea</w:t>
      </w:r>
      <w:r>
        <w:rPr>
          <w:rFonts w:ascii="Times New Roman" w:hAnsi="Times New Roman" w:cs="Times New Roman"/>
          <w:sz w:val="24"/>
          <w:szCs w:val="24"/>
        </w:rPr>
        <w:t xml:space="preserve">st Asia, you are </w:t>
      </w:r>
      <w:r w:rsidR="00DA52F9">
        <w:rPr>
          <w:rFonts w:ascii="Times New Roman" w:hAnsi="Times New Roman" w:cs="Times New Roman" w:hint="eastAsia"/>
          <w:sz w:val="24"/>
          <w:szCs w:val="24"/>
        </w:rPr>
        <w:t>encoureg</w:t>
      </w:r>
      <w:r w:rsidRPr="00354073">
        <w:rPr>
          <w:rFonts w:ascii="Times New Roman" w:hAnsi="Times New Roman" w:cs="Times New Roman"/>
          <w:sz w:val="24"/>
          <w:szCs w:val="24"/>
        </w:rPr>
        <w:t>ed to introduce controversies in your country to your classmates. The detailed information on presenting and grading will be distributed.</w:t>
      </w:r>
    </w:p>
    <w:p w:rsidR="009D2466" w:rsidRDefault="009D2466" w:rsidP="00354073">
      <w:pPr>
        <w:wordWrap/>
        <w:adjustRightInd w:val="0"/>
        <w:jc w:val="left"/>
        <w:rPr>
          <w:rFonts w:ascii="Times New Roman" w:hAnsi="Times New Roman" w:cs="Times New Roman"/>
          <w:sz w:val="24"/>
          <w:szCs w:val="24"/>
        </w:rPr>
      </w:pPr>
    </w:p>
    <w:p w:rsidR="0061555C" w:rsidRPr="00354073" w:rsidRDefault="009D2466" w:rsidP="00354073">
      <w:pPr>
        <w:wordWrap/>
        <w:adjustRightInd w:val="0"/>
        <w:jc w:val="left"/>
        <w:rPr>
          <w:rFonts w:ascii="Times New Roman" w:hAnsi="Times New Roman" w:cs="Times New Roman"/>
          <w:sz w:val="24"/>
          <w:szCs w:val="24"/>
        </w:rPr>
      </w:pPr>
      <w:r>
        <w:rPr>
          <w:rFonts w:ascii="Times New Roman" w:hAnsi="Times New Roman" w:cs="Times New Roman"/>
          <w:sz w:val="24"/>
          <w:szCs w:val="24"/>
        </w:rPr>
        <w:t>4</w:t>
      </w:r>
      <w:r w:rsidR="0061555C" w:rsidRPr="00354073">
        <w:rPr>
          <w:rFonts w:ascii="Times New Roman" w:hAnsi="Times New Roman" w:cs="Times New Roman"/>
          <w:sz w:val="24"/>
          <w:szCs w:val="24"/>
        </w:rPr>
        <w:t>.  PARTICIPATION:  pop quizzes, participati</w:t>
      </w:r>
      <w:r w:rsidR="004F4226">
        <w:rPr>
          <w:rFonts w:ascii="Times New Roman" w:hAnsi="Times New Roman" w:cs="Times New Roman"/>
          <w:sz w:val="24"/>
          <w:szCs w:val="24"/>
        </w:rPr>
        <w:t>on, attitude, and attendance. 5</w:t>
      </w:r>
      <w:r w:rsidR="0061555C" w:rsidRPr="00354073">
        <w:rPr>
          <w:rFonts w:ascii="Times New Roman" w:hAnsi="Times New Roman" w:cs="Times New Roman"/>
          <w:sz w:val="24"/>
          <w:szCs w:val="24"/>
        </w:rPr>
        <w:t>% of the final grade. Unannounced pop quizzes on class content will be given from time to time during the class. According to Purdue University regulations, students are expected to be present for every meeting of the classes in which they are enrolled. There will be no make-ups for any of the pop quizzes. If because of a special university activity, serious illness, or some other personal circumstance, you have recurring absences</w:t>
      </w:r>
      <w:r w:rsidR="0061555C" w:rsidRPr="006A16BB">
        <w:rPr>
          <w:rFonts w:ascii="Times New Roman" w:hAnsi="Times New Roman" w:cs="Times New Roman"/>
          <w:b/>
          <w:sz w:val="24"/>
          <w:szCs w:val="24"/>
        </w:rPr>
        <w:t xml:space="preserve">, </w:t>
      </w:r>
      <w:r w:rsidR="0061555C" w:rsidRPr="00502403">
        <w:rPr>
          <w:rFonts w:ascii="Times New Roman" w:hAnsi="Times New Roman" w:cs="Times New Roman"/>
          <w:sz w:val="24"/>
          <w:szCs w:val="24"/>
        </w:rPr>
        <w:t>be sure to notify the instructor in writing in advance</w:t>
      </w:r>
      <w:r w:rsidR="0061555C" w:rsidRPr="00354073">
        <w:rPr>
          <w:rFonts w:ascii="Times New Roman" w:hAnsi="Times New Roman" w:cs="Times New Roman"/>
          <w:sz w:val="24"/>
          <w:szCs w:val="24"/>
        </w:rPr>
        <w:t>.</w:t>
      </w:r>
      <w:r w:rsidR="00502403">
        <w:rPr>
          <w:rFonts w:ascii="Times New Roman" w:hAnsi="Times New Roman" w:cs="Times New Roman" w:hint="eastAsia"/>
          <w:sz w:val="24"/>
          <w:szCs w:val="24"/>
        </w:rPr>
        <w:t xml:space="preserve"> </w:t>
      </w:r>
      <w:r w:rsidR="00502403" w:rsidRPr="00502403">
        <w:rPr>
          <w:rFonts w:ascii="Times New Roman" w:hAnsi="Times New Roman" w:cs="Times New Roman" w:hint="eastAsia"/>
          <w:sz w:val="24"/>
          <w:szCs w:val="24"/>
        </w:rPr>
        <w:t>(</w:t>
      </w:r>
      <w:hyperlink r:id="rId9" w:history="1">
        <w:r w:rsidR="00502403" w:rsidRPr="00502403">
          <w:rPr>
            <w:rStyle w:val="Hyperlink"/>
            <w:rFonts w:ascii="Times New Roman" w:hAnsi="Times New Roman" w:cs="Times New Roman"/>
            <w:sz w:val="24"/>
            <w:szCs w:val="24"/>
            <w:shd w:val="clear" w:color="auto" w:fill="FFFFFF"/>
          </w:rPr>
          <w:t>http://www.purdue.edu/studentregulations/regulations_procedures/classes.html</w:t>
        </w:r>
      </w:hyperlink>
      <w:r w:rsidR="00502403" w:rsidRPr="00502403">
        <w:rPr>
          <w:rFonts w:ascii="Times New Roman" w:hAnsi="Times New Roman" w:cs="Times New Roman" w:hint="eastAsia"/>
          <w:sz w:val="24"/>
          <w:szCs w:val="24"/>
        </w:rPr>
        <w:t>)</w:t>
      </w:r>
      <w:r w:rsidR="0061555C" w:rsidRPr="00354073">
        <w:rPr>
          <w:rFonts w:ascii="Times New Roman" w:hAnsi="Times New Roman" w:cs="Times New Roman"/>
          <w:sz w:val="24"/>
          <w:szCs w:val="24"/>
        </w:rPr>
        <w:t xml:space="preserve"> This portion of the grade rewards students for attending class in an engaged manner, for participating in Asia-related campus events, and for showing consideration and respect for your fellow students. As a courtesy to everyone involved in the classroom experience, please arrive at class promptly, refrain from carrying on private conversations during the lecture, and turn off cell phones before class. </w:t>
      </w:r>
      <w:r w:rsidR="00E50532" w:rsidRPr="00354073">
        <w:rPr>
          <w:rFonts w:ascii="Times New Roman" w:hAnsi="Times New Roman" w:cs="Times New Roman"/>
          <w:sz w:val="24"/>
          <w:szCs w:val="24"/>
        </w:rPr>
        <w:t>You can use a laptop as long as you are using it to help your academic performance for this course. If you have to leave class early, you must inform the instructor in advance. If you fail to do it, you will lose all points that can be earned for that class. Points may be lowered or denied for academic dishonesty, rudeness, or lack of consideration.</w:t>
      </w:r>
    </w:p>
    <w:p w:rsidR="001B6E12" w:rsidRPr="00354073" w:rsidRDefault="001B6E12" w:rsidP="00354073">
      <w:pPr>
        <w:wordWrap/>
        <w:jc w:val="left"/>
        <w:rPr>
          <w:rFonts w:ascii="Times New Roman" w:hAnsi="Times New Roman" w:cs="Times New Roman"/>
          <w:sz w:val="24"/>
          <w:szCs w:val="24"/>
        </w:rPr>
      </w:pPr>
    </w:p>
    <w:p w:rsidR="0061555C" w:rsidRPr="00354073" w:rsidRDefault="009D2466" w:rsidP="00157D94">
      <w:pPr>
        <w:wordWrap/>
        <w:adjustRightInd w:val="0"/>
        <w:jc w:val="left"/>
        <w:rPr>
          <w:rStyle w:val="style21"/>
          <w:rFonts w:ascii="Times New Roman" w:hAnsi="Times New Roman" w:cs="Times New Roman"/>
          <w:bCs/>
          <w:sz w:val="24"/>
          <w:szCs w:val="24"/>
        </w:rPr>
      </w:pPr>
      <w:r>
        <w:rPr>
          <w:rFonts w:ascii="Times New Roman" w:hAnsi="Times New Roman" w:cs="Times New Roman"/>
          <w:sz w:val="24"/>
          <w:szCs w:val="24"/>
        </w:rPr>
        <w:t>6</w:t>
      </w:r>
      <w:r w:rsidR="0061555C" w:rsidRPr="00354073">
        <w:rPr>
          <w:rFonts w:ascii="Times New Roman" w:hAnsi="Times New Roman" w:cs="Times New Roman"/>
          <w:sz w:val="24"/>
          <w:szCs w:val="24"/>
        </w:rPr>
        <w:t>.  ACADEMIC INTEGR</w:t>
      </w:r>
      <w:r w:rsidR="0061555C" w:rsidRPr="00157D94">
        <w:rPr>
          <w:rFonts w:ascii="Times New Roman" w:hAnsi="Times New Roman" w:cs="Times New Roman"/>
          <w:sz w:val="24"/>
          <w:szCs w:val="24"/>
        </w:rPr>
        <w:t>ITY:  Students are expected to adhere to the highest st</w:t>
      </w:r>
      <w:r w:rsidR="00157D94" w:rsidRPr="00157D94">
        <w:rPr>
          <w:rFonts w:ascii="Times New Roman" w:hAnsi="Times New Roman" w:cs="Times New Roman"/>
          <w:sz w:val="24"/>
          <w:szCs w:val="24"/>
        </w:rPr>
        <w:t xml:space="preserve">andards of academic integrity. </w:t>
      </w:r>
      <w:r w:rsidR="00157D94" w:rsidRPr="00157D94">
        <w:rPr>
          <w:rFonts w:ascii="Times New Roman" w:hAnsi="Times New Roman" w:cs="Times New Roman"/>
          <w:kern w:val="0"/>
          <w:sz w:val="24"/>
          <w:szCs w:val="24"/>
        </w:rPr>
        <w:t>Incidents of academic misconduct in this course will be addressed by the course</w:t>
      </w:r>
      <w:r w:rsidR="00157D94">
        <w:rPr>
          <w:rFonts w:ascii="Times New Roman" w:hAnsi="Times New Roman" w:cs="Times New Roman" w:hint="eastAsia"/>
          <w:kern w:val="0"/>
          <w:sz w:val="24"/>
          <w:szCs w:val="24"/>
        </w:rPr>
        <w:t xml:space="preserve"> </w:t>
      </w:r>
      <w:r w:rsidR="00157D94" w:rsidRPr="00157D94">
        <w:rPr>
          <w:rFonts w:ascii="Times New Roman" w:hAnsi="Times New Roman" w:cs="Times New Roman"/>
          <w:kern w:val="0"/>
          <w:sz w:val="24"/>
          <w:szCs w:val="24"/>
        </w:rPr>
        <w:t>instructor and referred to the Office of Student Rights and Responsibilities (OSRR) for</w:t>
      </w:r>
      <w:r w:rsidR="00157D94">
        <w:rPr>
          <w:rFonts w:ascii="Times New Roman" w:hAnsi="Times New Roman" w:cs="Times New Roman" w:hint="eastAsia"/>
          <w:kern w:val="0"/>
          <w:sz w:val="24"/>
          <w:szCs w:val="24"/>
        </w:rPr>
        <w:t xml:space="preserve"> </w:t>
      </w:r>
      <w:r w:rsidR="00157D94" w:rsidRPr="00157D94">
        <w:rPr>
          <w:rFonts w:ascii="Times New Roman" w:hAnsi="Times New Roman" w:cs="Times New Roman"/>
          <w:kern w:val="0"/>
          <w:sz w:val="24"/>
          <w:szCs w:val="24"/>
        </w:rPr>
        <w:t>review at the university level.</w:t>
      </w:r>
      <w:r w:rsidR="00157D94" w:rsidRPr="00354073">
        <w:rPr>
          <w:rFonts w:ascii="Times New Roman" w:hAnsi="Times New Roman" w:cs="Times New Roman"/>
          <w:kern w:val="0"/>
          <w:sz w:val="22"/>
        </w:rPr>
        <w:t xml:space="preserve"> </w:t>
      </w:r>
      <w:r w:rsidR="0061555C" w:rsidRPr="00354073">
        <w:rPr>
          <w:rFonts w:ascii="Times New Roman" w:hAnsi="Times New Roman" w:cs="Times New Roman"/>
          <w:sz w:val="24"/>
          <w:szCs w:val="24"/>
        </w:rPr>
        <w:t xml:space="preserve">The Dean of Students’ Office provides a useful guide entitled </w:t>
      </w:r>
      <w:r w:rsidR="0061555C" w:rsidRPr="00354073">
        <w:rPr>
          <w:rStyle w:val="style21"/>
          <w:rFonts w:ascii="Times New Roman" w:hAnsi="Times New Roman" w:cs="Times New Roman"/>
          <w:bCs/>
          <w:sz w:val="24"/>
          <w:szCs w:val="24"/>
        </w:rPr>
        <w:t>"Academic Integrity: A Guide for Students</w:t>
      </w:r>
      <w:r w:rsidR="0061555C" w:rsidRPr="009876BD">
        <w:rPr>
          <w:rStyle w:val="style21"/>
          <w:rFonts w:ascii="Times New Roman" w:hAnsi="Times New Roman" w:cs="Times New Roman"/>
          <w:bCs/>
          <w:sz w:val="24"/>
          <w:szCs w:val="24"/>
        </w:rPr>
        <w:t>" (</w:t>
      </w:r>
      <w:hyperlink r:id="rId10" w:history="1">
        <w:r w:rsidR="0061555C" w:rsidRPr="009876BD">
          <w:rPr>
            <w:rStyle w:val="Hyperlink"/>
            <w:rFonts w:ascii="Times New Roman" w:hAnsi="Times New Roman" w:cs="Times New Roman"/>
            <w:sz w:val="24"/>
            <w:szCs w:val="24"/>
          </w:rPr>
          <w:t>https://www.purdue.edu/odos/osrr/academic-integrity-brochure/</w:t>
        </w:r>
      </w:hyperlink>
      <w:r w:rsidR="0061555C" w:rsidRPr="009876BD">
        <w:rPr>
          <w:rStyle w:val="style21"/>
          <w:rFonts w:ascii="Times New Roman" w:hAnsi="Times New Roman" w:cs="Times New Roman"/>
          <w:bCs/>
          <w:sz w:val="24"/>
          <w:szCs w:val="24"/>
        </w:rPr>
        <w:t>).</w:t>
      </w:r>
      <w:r w:rsidR="0061555C" w:rsidRPr="00354073">
        <w:rPr>
          <w:rStyle w:val="style21"/>
          <w:rFonts w:ascii="Times New Roman" w:hAnsi="Times New Roman" w:cs="Times New Roman"/>
          <w:bCs/>
          <w:sz w:val="24"/>
          <w:szCs w:val="24"/>
        </w:rPr>
        <w:t xml:space="preserve"> Punishments for students found guilty of academic dishonesty include punitive grading, report to the Dean of Students’ Office, warning from the Dean of Students’ Office, probation, probated suspension, suspension, or expulsion.</w:t>
      </w:r>
    </w:p>
    <w:p w:rsidR="0061555C" w:rsidRPr="00354073" w:rsidRDefault="0061555C" w:rsidP="00354073">
      <w:pPr>
        <w:pBdr>
          <w:bottom w:val="single" w:sz="4" w:space="1" w:color="auto"/>
        </w:pBdr>
        <w:wordWrap/>
        <w:jc w:val="left"/>
        <w:rPr>
          <w:rFonts w:ascii="Times New Roman" w:hAnsi="Times New Roman" w:cs="Times New Roman"/>
          <w:b/>
          <w:sz w:val="28"/>
          <w:szCs w:val="28"/>
        </w:rPr>
      </w:pPr>
      <w:r w:rsidRPr="00354073">
        <w:rPr>
          <w:rFonts w:ascii="Times New Roman" w:hAnsi="Times New Roman" w:cs="Times New Roman"/>
          <w:b/>
          <w:sz w:val="28"/>
          <w:szCs w:val="28"/>
        </w:rPr>
        <w:lastRenderedPageBreak/>
        <w:t>Other Important Information</w:t>
      </w:r>
    </w:p>
    <w:p w:rsidR="0061555C" w:rsidRPr="00153F11" w:rsidRDefault="0061555C" w:rsidP="00354073">
      <w:pPr>
        <w:wordWrap/>
        <w:adjustRightInd w:val="0"/>
        <w:jc w:val="left"/>
        <w:rPr>
          <w:rFonts w:ascii="Times New Roman" w:hAnsi="Times New Roman" w:cs="Times New Roman"/>
          <w:sz w:val="24"/>
          <w:szCs w:val="24"/>
        </w:rPr>
      </w:pPr>
      <w:r w:rsidRPr="00354073">
        <w:rPr>
          <w:rFonts w:ascii="Times New Roman" w:hAnsi="Times New Roman" w:cs="Times New Roman"/>
          <w:sz w:val="24"/>
          <w:szCs w:val="24"/>
        </w:rPr>
        <w:t xml:space="preserve">1.  ANNOUNCEMENT:  This syllabus provides a basic schedule for the semester; however, changes are possible. Any changes will be announced in class and in time to benefit rather than inconvenience students. Students are individually responsible for learning about any changes in the schedule even if they are absent from class the day a change is announced. In general, students are individually responsible for everything that transpires in class whether or not they are in class; absence is not an excuse. If changes are made because of a major campus emergency, such changes will be announced on Blackboard Learn </w:t>
      </w:r>
      <w:r w:rsidRPr="00153F11">
        <w:rPr>
          <w:rFonts w:ascii="Times New Roman" w:hAnsi="Times New Roman" w:cs="Times New Roman"/>
          <w:sz w:val="24"/>
          <w:szCs w:val="24"/>
        </w:rPr>
        <w:t>(</w:t>
      </w:r>
      <w:hyperlink r:id="rId11" w:history="1">
        <w:r w:rsidRPr="00153F11">
          <w:rPr>
            <w:rStyle w:val="Hyperlink"/>
            <w:rFonts w:ascii="Times New Roman" w:hAnsi="Times New Roman" w:cs="Times New Roman"/>
            <w:sz w:val="24"/>
            <w:szCs w:val="24"/>
          </w:rPr>
          <w:t>http://www.itap.purdue.edu/learning/tools/blackboard/</w:t>
        </w:r>
      </w:hyperlink>
      <w:r w:rsidRPr="00153F11">
        <w:rPr>
          <w:rFonts w:ascii="Times New Roman" w:hAnsi="Times New Roman" w:cs="Times New Roman"/>
          <w:sz w:val="24"/>
          <w:szCs w:val="24"/>
        </w:rPr>
        <w:t>)</w:t>
      </w:r>
    </w:p>
    <w:p w:rsidR="0061555C" w:rsidRPr="00354073" w:rsidRDefault="0061555C" w:rsidP="00354073">
      <w:pPr>
        <w:pStyle w:val="Default"/>
        <w:rPr>
          <w:color w:val="auto"/>
        </w:rPr>
      </w:pPr>
    </w:p>
    <w:p w:rsidR="00304BB6" w:rsidRPr="000B6F5D" w:rsidRDefault="00304BB6" w:rsidP="00304BB6">
      <w:pPr>
        <w:wordWrap/>
        <w:jc w:val="left"/>
        <w:rPr>
          <w:rFonts w:ascii="Times New Roman" w:hAnsi="Times New Roman" w:cs="Times New Roman"/>
          <w:color w:val="000000"/>
          <w:sz w:val="24"/>
          <w:szCs w:val="24"/>
        </w:rPr>
      </w:pPr>
      <w:r>
        <w:rPr>
          <w:rFonts w:ascii="Times New Roman" w:hAnsi="Times New Roman" w:cs="Times New Roman" w:hint="eastAsia"/>
          <w:sz w:val="24"/>
          <w:szCs w:val="24"/>
        </w:rPr>
        <w:t>2</w:t>
      </w:r>
      <w:r w:rsidRPr="000B6F5D">
        <w:rPr>
          <w:rFonts w:ascii="Times New Roman" w:hAnsi="Times New Roman" w:cs="Times New Roman"/>
          <w:sz w:val="24"/>
          <w:szCs w:val="24"/>
        </w:rPr>
        <w:t xml:space="preserve">. COMMERCIAL NOTE TAKING IN CLASS: </w:t>
      </w:r>
      <w:r w:rsidRPr="000B6F5D">
        <w:rPr>
          <w:rFonts w:ascii="Times New Roman" w:hAnsi="Times New Roman" w:cs="Times New Roman" w:hint="eastAsia"/>
          <w:sz w:val="24"/>
          <w:szCs w:val="24"/>
        </w:rPr>
        <w:t xml:space="preserve"> </w:t>
      </w:r>
      <w:r w:rsidRPr="000B6F5D">
        <w:rPr>
          <w:rFonts w:ascii="Times New Roman" w:hAnsi="Times New Roman" w:cs="Times New Roman"/>
          <w:color w:val="000000"/>
          <w:sz w:val="24"/>
          <w:szCs w:val="24"/>
        </w:rPr>
        <w:t xml:space="preserve">Among the materials that may be protected by copyright law are the lectures, </w:t>
      </w:r>
      <w:r>
        <w:rPr>
          <w:rFonts w:ascii="Times New Roman" w:hAnsi="Times New Roman" w:cs="Times New Roman" w:hint="eastAsia"/>
          <w:color w:val="000000"/>
          <w:sz w:val="24"/>
          <w:szCs w:val="24"/>
        </w:rPr>
        <w:t xml:space="preserve">slides, </w:t>
      </w:r>
      <w:r w:rsidRPr="000B6F5D">
        <w:rPr>
          <w:rFonts w:ascii="Times New Roman" w:hAnsi="Times New Roman" w:cs="Times New Roman"/>
          <w:color w:val="000000"/>
          <w:sz w:val="24"/>
          <w:szCs w:val="24"/>
        </w:rPr>
        <w:t>notes, and other material presented in class or as part of the course. Always assume the materials presented by an instructor are protected by copyright unless the instructor has stated otherwise. Students enrolled in, and authorized visitors to, Purdue University courses are permitted to take notes, which they may use for individual/group study or for other non-commercial purposes reasonably arising from enrollment in the course or the University generally.</w:t>
      </w:r>
      <w:r>
        <w:rPr>
          <w:rFonts w:ascii="Times New Roman" w:hAnsi="Times New Roman" w:cs="Times New Roman" w:hint="eastAsia"/>
          <w:color w:val="000000"/>
          <w:sz w:val="24"/>
          <w:szCs w:val="24"/>
        </w:rPr>
        <w:t xml:space="preserve"> </w:t>
      </w:r>
      <w:r w:rsidRPr="000B6F5D">
        <w:rPr>
          <w:rFonts w:ascii="Times New Roman" w:hAnsi="Times New Roman" w:cs="Times New Roman"/>
          <w:color w:val="000000"/>
          <w:sz w:val="24"/>
          <w:szCs w:val="24"/>
        </w:rPr>
        <w:t>Notes taken in class are, however, generally considered to be "derivative works" of the instructor's presentations and materials, and they are thus subject to the instructor's copyright in such presentations and materials. No individual is permitted to sell or otherwise barter notes, either to other students or to any commercial concern, for a course without the express written permission of the course instructor. To obtain permission to sell or barter notes, the individual wishing to sell or barter the notes must be registered in the course or must be an approved visitor to the class. Course instructors may choose to grant or not grant such permission at their own discretion, and may require a review of the notes prior to their being sold or bartered. If they do grant such permission, they may revoke it at any time, if they so choose. (</w:t>
      </w:r>
      <w:hyperlink r:id="rId12" w:history="1">
        <w:r w:rsidRPr="000B6F5D">
          <w:rPr>
            <w:rStyle w:val="Hyperlink"/>
            <w:rFonts w:ascii="Times New Roman" w:hAnsi="Times New Roman" w:cs="Times New Roman"/>
            <w:sz w:val="24"/>
            <w:szCs w:val="24"/>
          </w:rPr>
          <w:t>http://www.purdue.edu/studentregulations/student_conduct/misc.html</w:t>
        </w:r>
      </w:hyperlink>
      <w:r w:rsidRPr="000B6F5D">
        <w:rPr>
          <w:rFonts w:ascii="Times New Roman" w:hAnsi="Times New Roman" w:cs="Times New Roman"/>
          <w:color w:val="000000"/>
          <w:sz w:val="24"/>
          <w:szCs w:val="24"/>
        </w:rPr>
        <w:t xml:space="preserve">) </w:t>
      </w:r>
    </w:p>
    <w:p w:rsidR="00304BB6" w:rsidRDefault="00304BB6" w:rsidP="00354073">
      <w:pPr>
        <w:pStyle w:val="Default"/>
        <w:rPr>
          <w:color w:val="auto"/>
        </w:rPr>
      </w:pPr>
    </w:p>
    <w:p w:rsidR="0061555C" w:rsidRDefault="00304BB6" w:rsidP="00354073">
      <w:pPr>
        <w:pStyle w:val="Default"/>
        <w:rPr>
          <w:color w:val="auto"/>
        </w:rPr>
      </w:pPr>
      <w:r>
        <w:rPr>
          <w:rFonts w:hint="eastAsia"/>
          <w:color w:val="auto"/>
        </w:rPr>
        <w:t>3</w:t>
      </w:r>
      <w:r w:rsidR="0061555C" w:rsidRPr="00354073">
        <w:rPr>
          <w:color w:val="auto"/>
        </w:rPr>
        <w:t xml:space="preserve">.  GRADE: </w:t>
      </w:r>
      <w:r w:rsidR="001A35A4" w:rsidRPr="00354073">
        <w:rPr>
          <w:color w:val="auto"/>
        </w:rPr>
        <w:t>You may study together, but you cannot make a master answer sheet to share with your classmates. Your answers to the exams, like your essay writing, must be in your own words. If identical sentences are found in the exams among students, it</w:t>
      </w:r>
      <w:r w:rsidR="00DA52F9">
        <w:rPr>
          <w:color w:val="auto"/>
        </w:rPr>
        <w:t xml:space="preserve"> will be regarded as cheating. </w:t>
      </w:r>
      <w:r w:rsidR="0061555C" w:rsidRPr="00354073">
        <w:rPr>
          <w:color w:val="auto"/>
        </w:rPr>
        <w:t xml:space="preserve">Hold on to all graded materials until you have received your final grade. If there are any grade discrepancies at the end of the semester, you must have the original document in order to be considered for a grade adjustment. </w:t>
      </w:r>
      <w:r w:rsidR="0061555C" w:rsidRPr="00354073">
        <w:rPr>
          <w:rFonts w:eastAsia="Malgun Gothic"/>
          <w:color w:val="auto"/>
        </w:rPr>
        <w:t>Number grades are assigned on the assumption that 98-100=A+, 93-97=A, 90-92=A-, 88-89=B+, 83-87=B, 80-82, B-, 78-79=C+, 73-77=C, 70-72=C-, 68-69=D+, 63-67=D, 60-62=D-.</w:t>
      </w:r>
    </w:p>
    <w:p w:rsidR="000B6F5D" w:rsidRPr="000B6F5D" w:rsidRDefault="000B6F5D" w:rsidP="00354073">
      <w:pPr>
        <w:pStyle w:val="Default"/>
        <w:rPr>
          <w:color w:val="auto"/>
        </w:rPr>
      </w:pPr>
    </w:p>
    <w:p w:rsidR="0061555C" w:rsidRPr="00354073" w:rsidRDefault="00304BB6" w:rsidP="00354073">
      <w:pPr>
        <w:wordWrap/>
        <w:jc w:val="left"/>
        <w:rPr>
          <w:rFonts w:ascii="Times New Roman" w:hAnsi="Times New Roman" w:cs="Times New Roman"/>
          <w:sz w:val="24"/>
          <w:szCs w:val="24"/>
        </w:rPr>
      </w:pPr>
      <w:r>
        <w:rPr>
          <w:rFonts w:ascii="Times New Roman" w:hAnsi="Times New Roman" w:cs="Times New Roman" w:hint="eastAsia"/>
          <w:sz w:val="24"/>
          <w:szCs w:val="24"/>
        </w:rPr>
        <w:t>4</w:t>
      </w:r>
      <w:r w:rsidR="0061555C" w:rsidRPr="00354073">
        <w:rPr>
          <w:rFonts w:ascii="Times New Roman" w:hAnsi="Times New Roman" w:cs="Times New Roman"/>
          <w:sz w:val="24"/>
          <w:szCs w:val="24"/>
        </w:rPr>
        <w:t>.  EMERGENCY PROCEDURE:  If Purdue University is open, this course will meet.  In the event of a major campus emergency, it may be necessary to make changes in course requirements, deadlines, and grading percentages; any such changes will be announced on Blackboard Vista.</w:t>
      </w:r>
    </w:p>
    <w:p w:rsidR="0061555C" w:rsidRPr="00354073" w:rsidRDefault="0061555C" w:rsidP="00354073">
      <w:pPr>
        <w:wordWrap/>
        <w:jc w:val="left"/>
        <w:rPr>
          <w:rFonts w:ascii="Times New Roman" w:hAnsi="Times New Roman" w:cs="Times New Roman"/>
          <w:sz w:val="24"/>
          <w:szCs w:val="24"/>
        </w:rPr>
      </w:pPr>
    </w:p>
    <w:p w:rsidR="0061555C" w:rsidRPr="00354073" w:rsidRDefault="00304BB6" w:rsidP="00354073">
      <w:pPr>
        <w:wordWrap/>
        <w:jc w:val="left"/>
        <w:rPr>
          <w:rFonts w:ascii="Times New Roman" w:hAnsi="Times New Roman" w:cs="Times New Roman"/>
          <w:sz w:val="24"/>
          <w:szCs w:val="24"/>
        </w:rPr>
      </w:pPr>
      <w:r>
        <w:rPr>
          <w:rFonts w:ascii="Times New Roman" w:hAnsi="Times New Roman" w:cs="Times New Roman" w:hint="eastAsia"/>
          <w:sz w:val="24"/>
          <w:szCs w:val="24"/>
        </w:rPr>
        <w:t>5</w:t>
      </w:r>
      <w:r w:rsidR="0061555C" w:rsidRPr="00354073">
        <w:rPr>
          <w:rFonts w:ascii="Times New Roman" w:hAnsi="Times New Roman" w:cs="Times New Roman"/>
          <w:sz w:val="24"/>
          <w:szCs w:val="24"/>
        </w:rPr>
        <w:t>.  EVALUATIONS:  Purdue University is phasing in an online course evaluation system.  During the fifteenth week of the semester, you will receive an official e-mail with a link to the course evaluation site.  You are encouraged to participate.</w:t>
      </w:r>
    </w:p>
    <w:p w:rsidR="006C202F" w:rsidRDefault="006C202F" w:rsidP="00354073">
      <w:pPr>
        <w:wordWrap/>
        <w:rPr>
          <w:rFonts w:ascii="Times New Roman" w:hAnsi="Times New Roman" w:cs="Times New Roman"/>
          <w:sz w:val="24"/>
          <w:szCs w:val="24"/>
        </w:rPr>
      </w:pPr>
    </w:p>
    <w:p w:rsidR="001B60E7" w:rsidRDefault="001B60E7" w:rsidP="00354073">
      <w:pPr>
        <w:wordWrap/>
        <w:rPr>
          <w:rFonts w:ascii="Times New Roman" w:hAnsi="Times New Roman" w:cs="Times New Roman"/>
          <w:sz w:val="24"/>
          <w:szCs w:val="24"/>
        </w:rPr>
      </w:pPr>
    </w:p>
    <w:p w:rsidR="001B60E7" w:rsidRPr="00354073" w:rsidRDefault="001B60E7" w:rsidP="00354073">
      <w:pPr>
        <w:wordWrap/>
        <w:rPr>
          <w:rFonts w:ascii="Times New Roman" w:hAnsi="Times New Roman" w:cs="Times New Roman"/>
          <w:sz w:val="24"/>
          <w:szCs w:val="24"/>
        </w:rPr>
      </w:pPr>
    </w:p>
    <w:p w:rsidR="0061555C" w:rsidRPr="00354073" w:rsidRDefault="0061555C" w:rsidP="00354073">
      <w:pPr>
        <w:wordWrap/>
        <w:jc w:val="left"/>
        <w:rPr>
          <w:rFonts w:ascii="Times New Roman" w:hAnsi="Times New Roman" w:cs="Times New Roman"/>
          <w:sz w:val="24"/>
          <w:szCs w:val="24"/>
        </w:rPr>
      </w:pPr>
    </w:p>
    <w:p w:rsidR="0061555C" w:rsidRPr="00354073" w:rsidRDefault="0061555C" w:rsidP="00354073">
      <w:pPr>
        <w:pBdr>
          <w:bottom w:val="single" w:sz="4" w:space="1" w:color="auto"/>
        </w:pBdr>
        <w:wordWrap/>
        <w:jc w:val="left"/>
        <w:rPr>
          <w:rFonts w:ascii="Times New Roman" w:hAnsi="Times New Roman" w:cs="Times New Roman"/>
          <w:b/>
          <w:sz w:val="28"/>
          <w:szCs w:val="28"/>
        </w:rPr>
      </w:pPr>
      <w:r w:rsidRPr="00354073">
        <w:rPr>
          <w:rFonts w:ascii="Times New Roman" w:hAnsi="Times New Roman" w:cs="Times New Roman"/>
          <w:b/>
          <w:sz w:val="28"/>
          <w:szCs w:val="28"/>
        </w:rPr>
        <w:lastRenderedPageBreak/>
        <w:t>Course Schedule</w:t>
      </w:r>
    </w:p>
    <w:p w:rsidR="0061555C" w:rsidRPr="00354073" w:rsidRDefault="0061555C" w:rsidP="00354073">
      <w:pPr>
        <w:wordWrap/>
        <w:jc w:val="left"/>
        <w:rPr>
          <w:rFonts w:ascii="Times New Roman" w:hAnsi="Times New Roman" w:cs="Times New Roman"/>
          <w:sz w:val="24"/>
          <w:szCs w:val="24"/>
        </w:rPr>
      </w:pPr>
      <w:r w:rsidRPr="00354073">
        <w:rPr>
          <w:rFonts w:ascii="Times New Roman" w:hAnsi="Times New Roman" w:cs="Times New Roman"/>
          <w:sz w:val="24"/>
          <w:szCs w:val="24"/>
        </w:rPr>
        <w:t>Come to class prepared, having yourself to read the section of the textbook related to each day’s lecture. You may be asked to read additional primary sources. If you ever have to miss a class, be sure to do the readings e</w:t>
      </w:r>
      <w:r w:rsidR="00DA52F9">
        <w:rPr>
          <w:rFonts w:ascii="Times New Roman" w:hAnsi="Times New Roman" w:cs="Times New Roman"/>
          <w:sz w:val="24"/>
          <w:szCs w:val="24"/>
        </w:rPr>
        <w:t xml:space="preserve">ven more carefully than usual. </w:t>
      </w:r>
      <w:r w:rsidRPr="00354073">
        <w:rPr>
          <w:rFonts w:ascii="Times New Roman" w:hAnsi="Times New Roman" w:cs="Times New Roman"/>
          <w:sz w:val="24"/>
          <w:szCs w:val="24"/>
        </w:rPr>
        <w:t>Activities in which you have to pe</w:t>
      </w:r>
      <w:r w:rsidR="00DA52F9">
        <w:rPr>
          <w:rFonts w:ascii="Times New Roman" w:hAnsi="Times New Roman" w:cs="Times New Roman"/>
          <w:sz w:val="24"/>
          <w:szCs w:val="24"/>
        </w:rPr>
        <w:t xml:space="preserve">rform are highlighted in bold. </w:t>
      </w:r>
      <w:r w:rsidRPr="00354073">
        <w:rPr>
          <w:rFonts w:ascii="Times New Roman" w:hAnsi="Times New Roman" w:cs="Times New Roman"/>
          <w:sz w:val="24"/>
          <w:szCs w:val="24"/>
        </w:rPr>
        <w:t xml:space="preserve">The book for this course is available for purchase from the University Bookstore and Follett’s, and short stories are on Blackboard Learn. </w:t>
      </w:r>
    </w:p>
    <w:p w:rsidR="004D0A5A" w:rsidRPr="009876BD" w:rsidRDefault="004D0A5A" w:rsidP="00354073">
      <w:pPr>
        <w:wordWrap/>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5091"/>
      </w:tblGrid>
      <w:tr w:rsidR="00987234" w:rsidRPr="00D43788" w:rsidTr="006604DC">
        <w:tc>
          <w:tcPr>
            <w:tcW w:w="0" w:type="auto"/>
            <w:gridSpan w:val="2"/>
          </w:tcPr>
          <w:p w:rsidR="00987234" w:rsidRPr="00D43788" w:rsidRDefault="00987234" w:rsidP="00354073">
            <w:pPr>
              <w:wordWrap/>
              <w:rPr>
                <w:rFonts w:ascii="Times New Roman" w:hAnsi="Times New Roman" w:cs="Times New Roman"/>
                <w:b/>
                <w:sz w:val="24"/>
                <w:szCs w:val="24"/>
              </w:rPr>
            </w:pPr>
            <w:r w:rsidRPr="00D43788">
              <w:rPr>
                <w:rFonts w:ascii="Times New Roman" w:hAnsi="Times New Roman" w:cs="Times New Roman"/>
                <w:b/>
                <w:sz w:val="24"/>
                <w:szCs w:val="24"/>
              </w:rPr>
              <w:t>Part I: The Age of Western Imperialism</w:t>
            </w:r>
          </w:p>
        </w:tc>
      </w:tr>
      <w:tr w:rsidR="004D0A5A" w:rsidRPr="00D43788" w:rsidTr="006604DC">
        <w:tc>
          <w:tcPr>
            <w:tcW w:w="0" w:type="auto"/>
          </w:tcPr>
          <w:p w:rsidR="004D0A5A" w:rsidRPr="00D43788" w:rsidRDefault="004D0A5A" w:rsidP="00354073">
            <w:pPr>
              <w:wordWrap/>
              <w:rPr>
                <w:rFonts w:ascii="Times New Roman" w:hAnsi="Times New Roman" w:cs="Times New Roman"/>
                <w:sz w:val="24"/>
                <w:szCs w:val="24"/>
              </w:rPr>
            </w:pPr>
            <w:r w:rsidRPr="00D43788">
              <w:rPr>
                <w:rFonts w:ascii="Times New Roman" w:hAnsi="Times New Roman" w:cs="Times New Roman"/>
                <w:sz w:val="24"/>
                <w:szCs w:val="24"/>
              </w:rPr>
              <w:t>January 12</w:t>
            </w:r>
          </w:p>
        </w:tc>
        <w:tc>
          <w:tcPr>
            <w:tcW w:w="0" w:type="auto"/>
          </w:tcPr>
          <w:p w:rsidR="004D0A5A" w:rsidRPr="00D43788" w:rsidRDefault="00025211" w:rsidP="00354073">
            <w:pPr>
              <w:wordWrap/>
              <w:rPr>
                <w:rFonts w:ascii="Times New Roman" w:hAnsi="Times New Roman" w:cs="Times New Roman"/>
                <w:sz w:val="24"/>
                <w:szCs w:val="24"/>
              </w:rPr>
            </w:pPr>
            <w:r w:rsidRPr="00D43788">
              <w:rPr>
                <w:rFonts w:ascii="Times New Roman" w:hAnsi="Times New Roman" w:cs="Times New Roman"/>
                <w:sz w:val="24"/>
                <w:szCs w:val="24"/>
              </w:rPr>
              <w:t>Introduction to the course</w:t>
            </w:r>
          </w:p>
          <w:p w:rsidR="00025211" w:rsidRPr="00D43788" w:rsidRDefault="00025211" w:rsidP="00354073">
            <w:pPr>
              <w:wordWrap/>
              <w:rPr>
                <w:rFonts w:ascii="Times New Roman" w:hAnsi="Times New Roman" w:cs="Times New Roman"/>
                <w:sz w:val="24"/>
                <w:szCs w:val="24"/>
              </w:rPr>
            </w:pPr>
            <w:r w:rsidRPr="00D43788">
              <w:rPr>
                <w:rFonts w:ascii="Times New Roman" w:hAnsi="Times New Roman" w:cs="Times New Roman"/>
                <w:sz w:val="24"/>
                <w:szCs w:val="24"/>
              </w:rPr>
              <w:t>Introduction to East Asia</w:t>
            </w:r>
          </w:p>
          <w:p w:rsidR="00EC6A00" w:rsidRPr="00D43788" w:rsidRDefault="00EC6A00" w:rsidP="00354073">
            <w:pPr>
              <w:wordWrap/>
              <w:rPr>
                <w:rFonts w:ascii="Times New Roman" w:hAnsi="Times New Roman" w:cs="Times New Roman"/>
                <w:sz w:val="24"/>
                <w:szCs w:val="24"/>
              </w:rPr>
            </w:pPr>
            <w:r w:rsidRPr="00D43788">
              <w:rPr>
                <w:rFonts w:ascii="Times New Roman" w:hAnsi="Times New Roman" w:cs="Times New Roman"/>
                <w:sz w:val="24"/>
                <w:szCs w:val="24"/>
              </w:rPr>
              <w:t>Ebrey et al., xvii-xxii; 305-313 (optional).</w:t>
            </w:r>
          </w:p>
        </w:tc>
      </w:tr>
      <w:tr w:rsidR="004D0A5A" w:rsidRPr="00D43788" w:rsidTr="006604DC">
        <w:tc>
          <w:tcPr>
            <w:tcW w:w="0" w:type="auto"/>
          </w:tcPr>
          <w:p w:rsidR="004D0A5A" w:rsidRPr="00D43788" w:rsidRDefault="004D0A5A" w:rsidP="00354073">
            <w:pPr>
              <w:wordWrap/>
              <w:rPr>
                <w:rFonts w:ascii="Times New Roman" w:hAnsi="Times New Roman" w:cs="Times New Roman"/>
                <w:sz w:val="24"/>
                <w:szCs w:val="24"/>
              </w:rPr>
            </w:pPr>
            <w:r w:rsidRPr="00D43788">
              <w:rPr>
                <w:rFonts w:ascii="Times New Roman" w:hAnsi="Times New Roman" w:cs="Times New Roman"/>
                <w:sz w:val="24"/>
                <w:szCs w:val="24"/>
              </w:rPr>
              <w:t>January 14</w:t>
            </w:r>
          </w:p>
        </w:tc>
        <w:tc>
          <w:tcPr>
            <w:tcW w:w="0" w:type="auto"/>
          </w:tcPr>
          <w:p w:rsidR="004D0A5A" w:rsidRPr="00D43788" w:rsidRDefault="00EC6A00" w:rsidP="00354073">
            <w:pPr>
              <w:wordWrap/>
              <w:rPr>
                <w:rFonts w:ascii="Times New Roman" w:hAnsi="Times New Roman" w:cs="Times New Roman"/>
                <w:sz w:val="24"/>
                <w:szCs w:val="24"/>
              </w:rPr>
            </w:pPr>
            <w:r w:rsidRPr="00D43788">
              <w:rPr>
                <w:rFonts w:ascii="Times New Roman" w:hAnsi="Times New Roman" w:cs="Times New Roman"/>
                <w:sz w:val="24"/>
                <w:szCs w:val="24"/>
              </w:rPr>
              <w:t>China in 1800</w:t>
            </w:r>
          </w:p>
          <w:p w:rsidR="00EC6A00" w:rsidRPr="00D43788" w:rsidRDefault="00EC6A00" w:rsidP="00354073">
            <w:pPr>
              <w:wordWrap/>
              <w:rPr>
                <w:rFonts w:ascii="Times New Roman" w:hAnsi="Times New Roman" w:cs="Times New Roman"/>
                <w:sz w:val="24"/>
                <w:szCs w:val="24"/>
              </w:rPr>
            </w:pPr>
            <w:r w:rsidRPr="00D43788">
              <w:rPr>
                <w:rFonts w:ascii="Times New Roman" w:hAnsi="Times New Roman" w:cs="Times New Roman"/>
                <w:sz w:val="24"/>
                <w:szCs w:val="24"/>
              </w:rPr>
              <w:t>Ebrey et al., 270-287 (optional).</w:t>
            </w:r>
          </w:p>
        </w:tc>
      </w:tr>
      <w:tr w:rsidR="004D0A5A" w:rsidRPr="00D43788" w:rsidTr="006604DC">
        <w:tc>
          <w:tcPr>
            <w:tcW w:w="0" w:type="auto"/>
          </w:tcPr>
          <w:p w:rsidR="004D0A5A" w:rsidRPr="00D43788" w:rsidRDefault="004D0A5A" w:rsidP="00354073">
            <w:pPr>
              <w:wordWrap/>
              <w:rPr>
                <w:rFonts w:ascii="Times New Roman" w:hAnsi="Times New Roman" w:cs="Times New Roman"/>
                <w:sz w:val="24"/>
                <w:szCs w:val="24"/>
              </w:rPr>
            </w:pPr>
            <w:r w:rsidRPr="00D43788">
              <w:rPr>
                <w:rFonts w:ascii="Times New Roman" w:hAnsi="Times New Roman" w:cs="Times New Roman"/>
                <w:sz w:val="24"/>
                <w:szCs w:val="24"/>
              </w:rPr>
              <w:t>January 19</w:t>
            </w:r>
          </w:p>
        </w:tc>
        <w:tc>
          <w:tcPr>
            <w:tcW w:w="0" w:type="auto"/>
          </w:tcPr>
          <w:p w:rsidR="004D0A5A" w:rsidRPr="00D43788" w:rsidRDefault="00EC6A00" w:rsidP="00354073">
            <w:pPr>
              <w:wordWrap/>
              <w:rPr>
                <w:rFonts w:ascii="Times New Roman" w:hAnsi="Times New Roman" w:cs="Times New Roman"/>
                <w:sz w:val="24"/>
                <w:szCs w:val="24"/>
              </w:rPr>
            </w:pPr>
            <w:r w:rsidRPr="00D43788">
              <w:rPr>
                <w:rFonts w:ascii="Times New Roman" w:hAnsi="Times New Roman" w:cs="Times New Roman"/>
                <w:sz w:val="24"/>
                <w:szCs w:val="24"/>
              </w:rPr>
              <w:t>China in Decline (1800-1900)</w:t>
            </w:r>
          </w:p>
          <w:p w:rsidR="00EC6A00" w:rsidRPr="00D43788" w:rsidRDefault="00EC6A00" w:rsidP="00354073">
            <w:pPr>
              <w:wordWrap/>
              <w:rPr>
                <w:rFonts w:ascii="Times New Roman" w:hAnsi="Times New Roman" w:cs="Times New Roman"/>
                <w:sz w:val="24"/>
                <w:szCs w:val="24"/>
              </w:rPr>
            </w:pPr>
            <w:r w:rsidRPr="00D43788">
              <w:rPr>
                <w:rFonts w:ascii="Times New Roman" w:hAnsi="Times New Roman" w:cs="Times New Roman"/>
                <w:sz w:val="24"/>
                <w:szCs w:val="24"/>
              </w:rPr>
              <w:t>Ebrey et al., 314-332.</w:t>
            </w:r>
          </w:p>
        </w:tc>
      </w:tr>
      <w:tr w:rsidR="004D0A5A" w:rsidRPr="00D43788" w:rsidTr="006604DC">
        <w:tc>
          <w:tcPr>
            <w:tcW w:w="0" w:type="auto"/>
          </w:tcPr>
          <w:p w:rsidR="004D0A5A" w:rsidRPr="00D43788" w:rsidRDefault="004D0A5A" w:rsidP="00354073">
            <w:pPr>
              <w:wordWrap/>
              <w:rPr>
                <w:rFonts w:ascii="Times New Roman" w:hAnsi="Times New Roman" w:cs="Times New Roman"/>
                <w:sz w:val="24"/>
                <w:szCs w:val="24"/>
              </w:rPr>
            </w:pPr>
            <w:r w:rsidRPr="00D43788">
              <w:rPr>
                <w:rFonts w:ascii="Times New Roman" w:hAnsi="Times New Roman" w:cs="Times New Roman"/>
                <w:sz w:val="24"/>
                <w:szCs w:val="24"/>
              </w:rPr>
              <w:t>January 21</w:t>
            </w:r>
          </w:p>
        </w:tc>
        <w:tc>
          <w:tcPr>
            <w:tcW w:w="0" w:type="auto"/>
          </w:tcPr>
          <w:p w:rsidR="004D0A5A" w:rsidRPr="00D43788" w:rsidRDefault="00EC6A00" w:rsidP="00354073">
            <w:pPr>
              <w:wordWrap/>
              <w:rPr>
                <w:rFonts w:ascii="Times New Roman" w:hAnsi="Times New Roman" w:cs="Times New Roman"/>
                <w:sz w:val="24"/>
                <w:szCs w:val="24"/>
              </w:rPr>
            </w:pPr>
            <w:r w:rsidRPr="00D43788">
              <w:rPr>
                <w:rFonts w:ascii="Times New Roman" w:hAnsi="Times New Roman" w:cs="Times New Roman"/>
                <w:sz w:val="24"/>
                <w:szCs w:val="24"/>
              </w:rPr>
              <w:t>Japan in 1800</w:t>
            </w:r>
          </w:p>
          <w:p w:rsidR="00EC6A00" w:rsidRPr="00D43788" w:rsidRDefault="00EC6A00" w:rsidP="00354073">
            <w:pPr>
              <w:wordWrap/>
              <w:rPr>
                <w:rFonts w:ascii="Times New Roman" w:hAnsi="Times New Roman" w:cs="Times New Roman"/>
                <w:sz w:val="24"/>
                <w:szCs w:val="24"/>
              </w:rPr>
            </w:pPr>
            <w:r w:rsidRPr="00D43788">
              <w:rPr>
                <w:rFonts w:ascii="Times New Roman" w:hAnsi="Times New Roman" w:cs="Times New Roman"/>
                <w:sz w:val="24"/>
                <w:szCs w:val="24"/>
              </w:rPr>
              <w:t>Ebrey et al., 288-303 (optional).</w:t>
            </w:r>
          </w:p>
        </w:tc>
      </w:tr>
      <w:tr w:rsidR="004D0A5A" w:rsidRPr="00D43788" w:rsidTr="006604DC">
        <w:tc>
          <w:tcPr>
            <w:tcW w:w="0" w:type="auto"/>
          </w:tcPr>
          <w:p w:rsidR="004D0A5A" w:rsidRPr="00D43788" w:rsidRDefault="004D0A5A" w:rsidP="00354073">
            <w:pPr>
              <w:wordWrap/>
              <w:rPr>
                <w:rFonts w:ascii="Times New Roman" w:hAnsi="Times New Roman" w:cs="Times New Roman"/>
                <w:sz w:val="24"/>
                <w:szCs w:val="24"/>
              </w:rPr>
            </w:pPr>
            <w:r w:rsidRPr="00D43788">
              <w:rPr>
                <w:rFonts w:ascii="Times New Roman" w:hAnsi="Times New Roman" w:cs="Times New Roman"/>
                <w:sz w:val="24"/>
                <w:szCs w:val="24"/>
              </w:rPr>
              <w:t>January 26</w:t>
            </w:r>
          </w:p>
        </w:tc>
        <w:tc>
          <w:tcPr>
            <w:tcW w:w="0" w:type="auto"/>
          </w:tcPr>
          <w:p w:rsidR="004D0A5A" w:rsidRPr="00D43788" w:rsidRDefault="00EC6A00" w:rsidP="00354073">
            <w:pPr>
              <w:wordWrap/>
              <w:rPr>
                <w:rFonts w:ascii="Times New Roman" w:hAnsi="Times New Roman" w:cs="Times New Roman"/>
                <w:sz w:val="24"/>
                <w:szCs w:val="24"/>
              </w:rPr>
            </w:pPr>
            <w:r w:rsidRPr="00D43788">
              <w:rPr>
                <w:rFonts w:ascii="Times New Roman" w:hAnsi="Times New Roman" w:cs="Times New Roman"/>
                <w:sz w:val="24"/>
                <w:szCs w:val="24"/>
              </w:rPr>
              <w:t>Japan in Turmoil (1800-1867)</w:t>
            </w:r>
          </w:p>
          <w:p w:rsidR="00EC6A00" w:rsidRPr="00D43788" w:rsidRDefault="00EC6A00" w:rsidP="00354073">
            <w:pPr>
              <w:wordWrap/>
              <w:rPr>
                <w:rFonts w:ascii="Times New Roman" w:hAnsi="Times New Roman" w:cs="Times New Roman"/>
                <w:sz w:val="24"/>
                <w:szCs w:val="24"/>
              </w:rPr>
            </w:pPr>
            <w:r w:rsidRPr="00D43788">
              <w:rPr>
                <w:rFonts w:ascii="Times New Roman" w:hAnsi="Times New Roman" w:cs="Times New Roman"/>
                <w:sz w:val="24"/>
                <w:szCs w:val="24"/>
              </w:rPr>
              <w:t>Ebrey et al., 333-346.</w:t>
            </w:r>
          </w:p>
        </w:tc>
      </w:tr>
      <w:tr w:rsidR="004D0A5A" w:rsidRPr="00D43788" w:rsidTr="006604DC">
        <w:tc>
          <w:tcPr>
            <w:tcW w:w="0" w:type="auto"/>
          </w:tcPr>
          <w:p w:rsidR="004D0A5A" w:rsidRPr="00D43788" w:rsidRDefault="004D0A5A" w:rsidP="00354073">
            <w:pPr>
              <w:wordWrap/>
              <w:rPr>
                <w:rFonts w:ascii="Times New Roman" w:hAnsi="Times New Roman" w:cs="Times New Roman"/>
                <w:sz w:val="24"/>
                <w:szCs w:val="24"/>
              </w:rPr>
            </w:pPr>
            <w:r w:rsidRPr="00D43788">
              <w:rPr>
                <w:rFonts w:ascii="Times New Roman" w:hAnsi="Times New Roman" w:cs="Times New Roman"/>
                <w:sz w:val="24"/>
                <w:szCs w:val="24"/>
              </w:rPr>
              <w:t>January 28</w:t>
            </w:r>
          </w:p>
        </w:tc>
        <w:tc>
          <w:tcPr>
            <w:tcW w:w="0" w:type="auto"/>
          </w:tcPr>
          <w:p w:rsidR="004D0A5A" w:rsidRPr="00D43788" w:rsidRDefault="00EC6A00" w:rsidP="00354073">
            <w:pPr>
              <w:wordWrap/>
              <w:rPr>
                <w:rFonts w:ascii="Times New Roman" w:hAnsi="Times New Roman" w:cs="Times New Roman"/>
                <w:sz w:val="24"/>
                <w:szCs w:val="24"/>
              </w:rPr>
            </w:pPr>
            <w:r w:rsidRPr="00D43788">
              <w:rPr>
                <w:rFonts w:ascii="Times New Roman" w:hAnsi="Times New Roman" w:cs="Times New Roman"/>
                <w:sz w:val="24"/>
                <w:szCs w:val="24"/>
              </w:rPr>
              <w:t>Meiji Transformation (1868-1900)</w:t>
            </w:r>
          </w:p>
          <w:p w:rsidR="00EC6A00" w:rsidRPr="00D43788" w:rsidRDefault="00EC6A00" w:rsidP="00354073">
            <w:pPr>
              <w:wordWrap/>
              <w:rPr>
                <w:rFonts w:ascii="Times New Roman" w:hAnsi="Times New Roman" w:cs="Times New Roman"/>
                <w:sz w:val="24"/>
                <w:szCs w:val="24"/>
              </w:rPr>
            </w:pPr>
            <w:r w:rsidRPr="00D43788">
              <w:rPr>
                <w:rFonts w:ascii="Times New Roman" w:hAnsi="Times New Roman" w:cs="Times New Roman"/>
                <w:sz w:val="24"/>
                <w:szCs w:val="24"/>
              </w:rPr>
              <w:t>Ebrey et al., 347-362.</w:t>
            </w:r>
          </w:p>
        </w:tc>
      </w:tr>
      <w:tr w:rsidR="004D0A5A" w:rsidRPr="00D43788" w:rsidTr="006604DC">
        <w:tc>
          <w:tcPr>
            <w:tcW w:w="0" w:type="auto"/>
          </w:tcPr>
          <w:p w:rsidR="004D0A5A" w:rsidRPr="00D43788" w:rsidRDefault="004D0A5A" w:rsidP="00354073">
            <w:pPr>
              <w:wordWrap/>
              <w:rPr>
                <w:rFonts w:ascii="Times New Roman" w:hAnsi="Times New Roman" w:cs="Times New Roman"/>
                <w:sz w:val="24"/>
                <w:szCs w:val="24"/>
              </w:rPr>
            </w:pPr>
            <w:r w:rsidRPr="00D43788">
              <w:rPr>
                <w:rFonts w:ascii="Times New Roman" w:hAnsi="Times New Roman" w:cs="Times New Roman"/>
                <w:sz w:val="24"/>
                <w:szCs w:val="24"/>
              </w:rPr>
              <w:t>February 2</w:t>
            </w:r>
          </w:p>
        </w:tc>
        <w:tc>
          <w:tcPr>
            <w:tcW w:w="0" w:type="auto"/>
          </w:tcPr>
          <w:p w:rsidR="004D0A5A" w:rsidRPr="00D43788" w:rsidRDefault="00EC6A00" w:rsidP="00354073">
            <w:pPr>
              <w:wordWrap/>
              <w:rPr>
                <w:rFonts w:ascii="Times New Roman" w:hAnsi="Times New Roman" w:cs="Times New Roman"/>
                <w:b/>
                <w:sz w:val="24"/>
                <w:szCs w:val="24"/>
              </w:rPr>
            </w:pPr>
            <w:r w:rsidRPr="00D43788">
              <w:rPr>
                <w:rFonts w:ascii="Times New Roman" w:hAnsi="Times New Roman" w:cs="Times New Roman"/>
                <w:b/>
                <w:sz w:val="24"/>
                <w:szCs w:val="24"/>
              </w:rPr>
              <w:t>QUIZ</w:t>
            </w:r>
          </w:p>
          <w:p w:rsidR="00EC6A00" w:rsidRPr="00D43788" w:rsidRDefault="00EC6A00" w:rsidP="00354073">
            <w:pPr>
              <w:wordWrap/>
              <w:rPr>
                <w:rFonts w:ascii="Times New Roman" w:hAnsi="Times New Roman" w:cs="Times New Roman"/>
                <w:sz w:val="24"/>
                <w:szCs w:val="24"/>
              </w:rPr>
            </w:pPr>
            <w:r w:rsidRPr="00D43788">
              <w:rPr>
                <w:rFonts w:ascii="Times New Roman" w:hAnsi="Times New Roman" w:cs="Times New Roman"/>
                <w:sz w:val="24"/>
                <w:szCs w:val="24"/>
              </w:rPr>
              <w:t>Short stories on Japan</w:t>
            </w:r>
          </w:p>
        </w:tc>
      </w:tr>
      <w:tr w:rsidR="004D0A5A" w:rsidRPr="00D43788" w:rsidTr="006604DC">
        <w:tc>
          <w:tcPr>
            <w:tcW w:w="0" w:type="auto"/>
          </w:tcPr>
          <w:p w:rsidR="004D0A5A" w:rsidRPr="00D43788" w:rsidRDefault="004D0A5A" w:rsidP="00354073">
            <w:pPr>
              <w:wordWrap/>
              <w:rPr>
                <w:rFonts w:ascii="Times New Roman" w:hAnsi="Times New Roman" w:cs="Times New Roman"/>
                <w:sz w:val="24"/>
                <w:szCs w:val="24"/>
              </w:rPr>
            </w:pPr>
            <w:r w:rsidRPr="00D43788">
              <w:rPr>
                <w:rFonts w:ascii="Times New Roman" w:hAnsi="Times New Roman" w:cs="Times New Roman"/>
                <w:sz w:val="24"/>
                <w:szCs w:val="24"/>
              </w:rPr>
              <w:t>February 4</w:t>
            </w:r>
          </w:p>
        </w:tc>
        <w:tc>
          <w:tcPr>
            <w:tcW w:w="0" w:type="auto"/>
          </w:tcPr>
          <w:p w:rsidR="004D0A5A" w:rsidRPr="00D43788" w:rsidRDefault="00EC6A00" w:rsidP="00354073">
            <w:pPr>
              <w:wordWrap/>
              <w:rPr>
                <w:rFonts w:ascii="Times New Roman" w:hAnsi="Times New Roman" w:cs="Times New Roman"/>
                <w:sz w:val="24"/>
                <w:szCs w:val="24"/>
              </w:rPr>
            </w:pPr>
            <w:r w:rsidRPr="00D43788">
              <w:rPr>
                <w:rFonts w:ascii="Times New Roman" w:hAnsi="Times New Roman" w:cs="Times New Roman"/>
                <w:sz w:val="24"/>
                <w:szCs w:val="24"/>
              </w:rPr>
              <w:t>Korea in 1800</w:t>
            </w:r>
          </w:p>
          <w:p w:rsidR="00EC6A00" w:rsidRPr="00D43788" w:rsidRDefault="00EC6A00" w:rsidP="00354073">
            <w:pPr>
              <w:wordWrap/>
              <w:rPr>
                <w:rFonts w:ascii="Times New Roman" w:hAnsi="Times New Roman" w:cs="Times New Roman"/>
                <w:sz w:val="24"/>
                <w:szCs w:val="24"/>
              </w:rPr>
            </w:pPr>
            <w:r w:rsidRPr="00D43788">
              <w:rPr>
                <w:rFonts w:ascii="Times New Roman" w:hAnsi="Times New Roman" w:cs="Times New Roman"/>
                <w:sz w:val="24"/>
                <w:szCs w:val="24"/>
              </w:rPr>
              <w:t>Ebrey et al., 247-263 (optional).</w:t>
            </w:r>
          </w:p>
        </w:tc>
      </w:tr>
      <w:tr w:rsidR="004D0A5A" w:rsidRPr="00D43788" w:rsidTr="006604DC">
        <w:tc>
          <w:tcPr>
            <w:tcW w:w="0" w:type="auto"/>
          </w:tcPr>
          <w:p w:rsidR="004D0A5A" w:rsidRPr="00D43788" w:rsidRDefault="004D0A5A" w:rsidP="00354073">
            <w:pPr>
              <w:wordWrap/>
              <w:rPr>
                <w:rFonts w:ascii="Times New Roman" w:hAnsi="Times New Roman" w:cs="Times New Roman"/>
                <w:sz w:val="24"/>
                <w:szCs w:val="24"/>
              </w:rPr>
            </w:pPr>
            <w:r w:rsidRPr="00D43788">
              <w:rPr>
                <w:rFonts w:ascii="Times New Roman" w:hAnsi="Times New Roman" w:cs="Times New Roman"/>
                <w:sz w:val="24"/>
                <w:szCs w:val="24"/>
              </w:rPr>
              <w:t>February 9</w:t>
            </w:r>
          </w:p>
        </w:tc>
        <w:tc>
          <w:tcPr>
            <w:tcW w:w="0" w:type="auto"/>
          </w:tcPr>
          <w:p w:rsidR="004D0A5A" w:rsidRPr="00D43788" w:rsidRDefault="00EC6A00" w:rsidP="00354073">
            <w:pPr>
              <w:wordWrap/>
              <w:rPr>
                <w:rFonts w:ascii="Times New Roman" w:hAnsi="Times New Roman" w:cs="Times New Roman"/>
                <w:sz w:val="24"/>
                <w:szCs w:val="24"/>
              </w:rPr>
            </w:pPr>
            <w:r w:rsidRPr="00D43788">
              <w:rPr>
                <w:rFonts w:ascii="Times New Roman" w:hAnsi="Times New Roman" w:cs="Times New Roman"/>
                <w:sz w:val="24"/>
                <w:szCs w:val="24"/>
              </w:rPr>
              <w:t>Korean in the Turbulent 19</w:t>
            </w:r>
            <w:r w:rsidRPr="00D43788">
              <w:rPr>
                <w:rFonts w:ascii="Times New Roman" w:hAnsi="Times New Roman" w:cs="Times New Roman"/>
                <w:sz w:val="24"/>
                <w:szCs w:val="24"/>
                <w:vertAlign w:val="superscript"/>
              </w:rPr>
              <w:t>th</w:t>
            </w:r>
            <w:r w:rsidRPr="00D43788">
              <w:rPr>
                <w:rFonts w:ascii="Times New Roman" w:hAnsi="Times New Roman" w:cs="Times New Roman"/>
                <w:sz w:val="24"/>
                <w:szCs w:val="24"/>
              </w:rPr>
              <w:t xml:space="preserve"> century</w:t>
            </w:r>
          </w:p>
          <w:p w:rsidR="00EC6A00" w:rsidRPr="00D43788" w:rsidRDefault="00EC6A00" w:rsidP="00354073">
            <w:pPr>
              <w:wordWrap/>
              <w:rPr>
                <w:rFonts w:ascii="Times New Roman" w:hAnsi="Times New Roman" w:cs="Times New Roman"/>
                <w:sz w:val="24"/>
                <w:szCs w:val="24"/>
              </w:rPr>
            </w:pPr>
            <w:r w:rsidRPr="00D43788">
              <w:rPr>
                <w:rFonts w:ascii="Times New Roman" w:hAnsi="Times New Roman" w:cs="Times New Roman"/>
                <w:sz w:val="24"/>
                <w:szCs w:val="24"/>
              </w:rPr>
              <w:t>Ebrey et al., 363-379.</w:t>
            </w:r>
          </w:p>
        </w:tc>
      </w:tr>
      <w:tr w:rsidR="004D0A5A" w:rsidRPr="00D43788" w:rsidTr="006604DC">
        <w:tc>
          <w:tcPr>
            <w:tcW w:w="0" w:type="auto"/>
          </w:tcPr>
          <w:p w:rsidR="004D0A5A" w:rsidRPr="00D43788" w:rsidRDefault="004D0A5A" w:rsidP="00354073">
            <w:pPr>
              <w:wordWrap/>
              <w:rPr>
                <w:rFonts w:ascii="Times New Roman" w:hAnsi="Times New Roman" w:cs="Times New Roman"/>
                <w:sz w:val="24"/>
                <w:szCs w:val="24"/>
              </w:rPr>
            </w:pPr>
            <w:r w:rsidRPr="00D43788">
              <w:rPr>
                <w:rFonts w:ascii="Times New Roman" w:hAnsi="Times New Roman" w:cs="Times New Roman"/>
                <w:sz w:val="24"/>
                <w:szCs w:val="24"/>
              </w:rPr>
              <w:t>February 11</w:t>
            </w:r>
          </w:p>
        </w:tc>
        <w:tc>
          <w:tcPr>
            <w:tcW w:w="0" w:type="auto"/>
          </w:tcPr>
          <w:p w:rsidR="004D0A5A" w:rsidRPr="00D43788" w:rsidRDefault="00EC6A00" w:rsidP="00354073">
            <w:pPr>
              <w:wordWrap/>
              <w:rPr>
                <w:rFonts w:ascii="Times New Roman" w:hAnsi="Times New Roman" w:cs="Times New Roman"/>
                <w:sz w:val="24"/>
                <w:szCs w:val="24"/>
              </w:rPr>
            </w:pPr>
            <w:r w:rsidRPr="00D43788">
              <w:rPr>
                <w:rFonts w:ascii="Times New Roman" w:hAnsi="Times New Roman" w:cs="Times New Roman"/>
                <w:sz w:val="24"/>
                <w:szCs w:val="24"/>
              </w:rPr>
              <w:t>Review &amp; Overflow</w:t>
            </w:r>
          </w:p>
        </w:tc>
      </w:tr>
      <w:tr w:rsidR="004D0A5A" w:rsidRPr="00D43788" w:rsidTr="006604DC">
        <w:tc>
          <w:tcPr>
            <w:tcW w:w="0" w:type="auto"/>
          </w:tcPr>
          <w:p w:rsidR="004D0A5A" w:rsidRPr="00D43788" w:rsidRDefault="004D0A5A" w:rsidP="00354073">
            <w:pPr>
              <w:wordWrap/>
              <w:rPr>
                <w:rFonts w:ascii="Times New Roman" w:hAnsi="Times New Roman" w:cs="Times New Roman"/>
                <w:sz w:val="24"/>
                <w:szCs w:val="24"/>
              </w:rPr>
            </w:pPr>
            <w:r w:rsidRPr="00D43788">
              <w:rPr>
                <w:rFonts w:ascii="Times New Roman" w:hAnsi="Times New Roman" w:cs="Times New Roman"/>
                <w:sz w:val="24"/>
                <w:szCs w:val="24"/>
              </w:rPr>
              <w:t>February 16</w:t>
            </w:r>
          </w:p>
        </w:tc>
        <w:tc>
          <w:tcPr>
            <w:tcW w:w="0" w:type="auto"/>
          </w:tcPr>
          <w:p w:rsidR="004D0A5A" w:rsidRPr="00D43788" w:rsidRDefault="00EC6A00" w:rsidP="00354073">
            <w:pPr>
              <w:wordWrap/>
              <w:rPr>
                <w:rFonts w:ascii="Times New Roman" w:hAnsi="Times New Roman" w:cs="Times New Roman"/>
                <w:b/>
                <w:sz w:val="24"/>
                <w:szCs w:val="24"/>
              </w:rPr>
            </w:pPr>
            <w:r w:rsidRPr="00D43788">
              <w:rPr>
                <w:rFonts w:ascii="Times New Roman" w:hAnsi="Times New Roman" w:cs="Times New Roman"/>
                <w:b/>
                <w:sz w:val="24"/>
                <w:szCs w:val="24"/>
              </w:rPr>
              <w:t>FIRST HOUR EXAM</w:t>
            </w:r>
          </w:p>
        </w:tc>
      </w:tr>
      <w:tr w:rsidR="00831E5E" w:rsidRPr="00D43788" w:rsidTr="006604DC">
        <w:tc>
          <w:tcPr>
            <w:tcW w:w="0" w:type="auto"/>
            <w:gridSpan w:val="2"/>
          </w:tcPr>
          <w:p w:rsidR="006604DC" w:rsidRDefault="006604DC" w:rsidP="00354073">
            <w:pPr>
              <w:wordWrap/>
              <w:rPr>
                <w:rFonts w:ascii="Times New Roman" w:hAnsi="Times New Roman" w:cs="Times New Roman"/>
                <w:b/>
                <w:sz w:val="24"/>
                <w:szCs w:val="24"/>
              </w:rPr>
            </w:pPr>
          </w:p>
          <w:p w:rsidR="00831E5E" w:rsidRPr="00D43788" w:rsidRDefault="00831E5E" w:rsidP="00354073">
            <w:pPr>
              <w:wordWrap/>
              <w:rPr>
                <w:rFonts w:ascii="Times New Roman" w:hAnsi="Times New Roman" w:cs="Times New Roman"/>
                <w:b/>
                <w:sz w:val="24"/>
                <w:szCs w:val="24"/>
              </w:rPr>
            </w:pPr>
            <w:r w:rsidRPr="00D43788">
              <w:rPr>
                <w:rFonts w:ascii="Times New Roman" w:hAnsi="Times New Roman" w:cs="Times New Roman"/>
                <w:b/>
                <w:sz w:val="24"/>
                <w:szCs w:val="24"/>
              </w:rPr>
              <w:t>Part II: East Asia and the Modern World</w:t>
            </w:r>
          </w:p>
        </w:tc>
      </w:tr>
      <w:tr w:rsidR="004D0A5A" w:rsidRPr="00D43788" w:rsidTr="006604DC">
        <w:tc>
          <w:tcPr>
            <w:tcW w:w="0" w:type="auto"/>
          </w:tcPr>
          <w:p w:rsidR="004D0A5A" w:rsidRPr="00D43788" w:rsidRDefault="004D0A5A" w:rsidP="00354073">
            <w:pPr>
              <w:wordWrap/>
              <w:rPr>
                <w:rFonts w:ascii="Times New Roman" w:hAnsi="Times New Roman" w:cs="Times New Roman"/>
                <w:sz w:val="24"/>
                <w:szCs w:val="24"/>
              </w:rPr>
            </w:pPr>
            <w:r w:rsidRPr="00D43788">
              <w:rPr>
                <w:rFonts w:ascii="Times New Roman" w:hAnsi="Times New Roman" w:cs="Times New Roman"/>
                <w:sz w:val="24"/>
                <w:szCs w:val="24"/>
              </w:rPr>
              <w:t>February 18</w:t>
            </w:r>
          </w:p>
        </w:tc>
        <w:tc>
          <w:tcPr>
            <w:tcW w:w="0" w:type="auto"/>
          </w:tcPr>
          <w:p w:rsidR="004D0A5A" w:rsidRPr="00D43788" w:rsidRDefault="00831E5E" w:rsidP="00354073">
            <w:pPr>
              <w:wordWrap/>
              <w:rPr>
                <w:rFonts w:ascii="Times New Roman" w:hAnsi="Times New Roman" w:cs="Times New Roman"/>
                <w:sz w:val="24"/>
                <w:szCs w:val="24"/>
              </w:rPr>
            </w:pPr>
            <w:r w:rsidRPr="00D43788">
              <w:rPr>
                <w:rFonts w:ascii="Times New Roman" w:hAnsi="Times New Roman" w:cs="Times New Roman"/>
                <w:sz w:val="24"/>
                <w:szCs w:val="24"/>
              </w:rPr>
              <w:t>Rise of Modern Japan</w:t>
            </w:r>
          </w:p>
          <w:p w:rsidR="00831E5E" w:rsidRPr="00D43788" w:rsidRDefault="00831E5E" w:rsidP="00354073">
            <w:pPr>
              <w:wordWrap/>
              <w:rPr>
                <w:rFonts w:ascii="Times New Roman" w:hAnsi="Times New Roman" w:cs="Times New Roman"/>
                <w:sz w:val="24"/>
                <w:szCs w:val="24"/>
              </w:rPr>
            </w:pPr>
            <w:r w:rsidRPr="00D43788">
              <w:rPr>
                <w:rFonts w:ascii="Times New Roman" w:hAnsi="Times New Roman" w:cs="Times New Roman"/>
                <w:sz w:val="24"/>
                <w:szCs w:val="24"/>
              </w:rPr>
              <w:t>Ebrey et al., 382-399.</w:t>
            </w:r>
          </w:p>
        </w:tc>
      </w:tr>
      <w:tr w:rsidR="004D0A5A" w:rsidRPr="00D43788" w:rsidTr="006604DC">
        <w:tc>
          <w:tcPr>
            <w:tcW w:w="0" w:type="auto"/>
          </w:tcPr>
          <w:p w:rsidR="004D0A5A" w:rsidRPr="00D43788" w:rsidRDefault="004D0A5A" w:rsidP="00354073">
            <w:pPr>
              <w:wordWrap/>
              <w:rPr>
                <w:rFonts w:ascii="Times New Roman" w:hAnsi="Times New Roman" w:cs="Times New Roman"/>
                <w:sz w:val="24"/>
                <w:szCs w:val="24"/>
              </w:rPr>
            </w:pPr>
            <w:r w:rsidRPr="00D43788">
              <w:rPr>
                <w:rFonts w:ascii="Times New Roman" w:hAnsi="Times New Roman" w:cs="Times New Roman"/>
                <w:sz w:val="24"/>
                <w:szCs w:val="24"/>
              </w:rPr>
              <w:t>February 23</w:t>
            </w:r>
          </w:p>
        </w:tc>
        <w:tc>
          <w:tcPr>
            <w:tcW w:w="0" w:type="auto"/>
          </w:tcPr>
          <w:p w:rsidR="004D0A5A" w:rsidRPr="00D43788" w:rsidRDefault="00831E5E" w:rsidP="00354073">
            <w:pPr>
              <w:wordWrap/>
              <w:rPr>
                <w:rFonts w:ascii="Times New Roman" w:hAnsi="Times New Roman" w:cs="Times New Roman"/>
                <w:sz w:val="24"/>
                <w:szCs w:val="24"/>
              </w:rPr>
            </w:pPr>
            <w:r w:rsidRPr="00D43788">
              <w:rPr>
                <w:rFonts w:ascii="Times New Roman" w:hAnsi="Times New Roman" w:cs="Times New Roman"/>
                <w:sz w:val="24"/>
                <w:szCs w:val="24"/>
              </w:rPr>
              <w:t>Modernizing Korea and Colonial Rule</w:t>
            </w:r>
          </w:p>
          <w:p w:rsidR="00831E5E" w:rsidRPr="00D43788" w:rsidRDefault="00831E5E" w:rsidP="00354073">
            <w:pPr>
              <w:wordWrap/>
              <w:rPr>
                <w:rFonts w:ascii="Times New Roman" w:hAnsi="Times New Roman" w:cs="Times New Roman"/>
                <w:sz w:val="24"/>
                <w:szCs w:val="24"/>
              </w:rPr>
            </w:pPr>
            <w:r w:rsidRPr="00D43788">
              <w:rPr>
                <w:rFonts w:ascii="Times New Roman" w:hAnsi="Times New Roman" w:cs="Times New Roman"/>
                <w:sz w:val="24"/>
                <w:szCs w:val="24"/>
              </w:rPr>
              <w:t>Ebrey et al., 400-414.</w:t>
            </w:r>
          </w:p>
        </w:tc>
      </w:tr>
      <w:tr w:rsidR="004D0A5A" w:rsidRPr="00D43788" w:rsidTr="006604DC">
        <w:tc>
          <w:tcPr>
            <w:tcW w:w="0" w:type="auto"/>
          </w:tcPr>
          <w:p w:rsidR="004D0A5A" w:rsidRPr="00D43788" w:rsidRDefault="004D0A5A" w:rsidP="00354073">
            <w:pPr>
              <w:wordWrap/>
              <w:rPr>
                <w:rFonts w:ascii="Times New Roman" w:hAnsi="Times New Roman" w:cs="Times New Roman"/>
                <w:sz w:val="24"/>
                <w:szCs w:val="24"/>
              </w:rPr>
            </w:pPr>
            <w:r w:rsidRPr="00D43788">
              <w:rPr>
                <w:rFonts w:ascii="Times New Roman" w:hAnsi="Times New Roman" w:cs="Times New Roman"/>
                <w:sz w:val="24"/>
                <w:szCs w:val="24"/>
              </w:rPr>
              <w:t>February 25</w:t>
            </w:r>
          </w:p>
        </w:tc>
        <w:tc>
          <w:tcPr>
            <w:tcW w:w="0" w:type="auto"/>
          </w:tcPr>
          <w:p w:rsidR="004D0A5A" w:rsidRPr="00D43788" w:rsidRDefault="003E7217" w:rsidP="00354073">
            <w:pPr>
              <w:wordWrap/>
              <w:rPr>
                <w:rFonts w:ascii="Times New Roman" w:hAnsi="Times New Roman" w:cs="Times New Roman"/>
                <w:b/>
                <w:sz w:val="24"/>
                <w:szCs w:val="24"/>
              </w:rPr>
            </w:pPr>
            <w:r w:rsidRPr="00D43788">
              <w:rPr>
                <w:rFonts w:ascii="Times New Roman" w:hAnsi="Times New Roman" w:cs="Times New Roman"/>
                <w:b/>
                <w:sz w:val="24"/>
                <w:szCs w:val="24"/>
              </w:rPr>
              <w:t>QUIZ</w:t>
            </w:r>
          </w:p>
          <w:p w:rsidR="003E7217" w:rsidRPr="00D43788" w:rsidRDefault="003E7217" w:rsidP="00354073">
            <w:pPr>
              <w:wordWrap/>
              <w:rPr>
                <w:rFonts w:ascii="Times New Roman" w:hAnsi="Times New Roman" w:cs="Times New Roman"/>
                <w:sz w:val="24"/>
                <w:szCs w:val="24"/>
              </w:rPr>
            </w:pPr>
            <w:r w:rsidRPr="00D43788">
              <w:rPr>
                <w:rFonts w:ascii="Times New Roman" w:hAnsi="Times New Roman" w:cs="Times New Roman"/>
                <w:sz w:val="24"/>
                <w:szCs w:val="24"/>
              </w:rPr>
              <w:t>Short stories on Korea</w:t>
            </w:r>
          </w:p>
        </w:tc>
      </w:tr>
      <w:tr w:rsidR="004D0A5A" w:rsidRPr="00D43788" w:rsidTr="006604DC">
        <w:tc>
          <w:tcPr>
            <w:tcW w:w="0" w:type="auto"/>
          </w:tcPr>
          <w:p w:rsidR="004D0A5A" w:rsidRPr="00D43788" w:rsidRDefault="004D0A5A" w:rsidP="00354073">
            <w:pPr>
              <w:wordWrap/>
              <w:rPr>
                <w:rFonts w:ascii="Times New Roman" w:hAnsi="Times New Roman" w:cs="Times New Roman"/>
                <w:sz w:val="24"/>
                <w:szCs w:val="24"/>
              </w:rPr>
            </w:pPr>
            <w:r w:rsidRPr="00D43788">
              <w:rPr>
                <w:rFonts w:ascii="Times New Roman" w:hAnsi="Times New Roman" w:cs="Times New Roman"/>
                <w:sz w:val="24"/>
                <w:szCs w:val="24"/>
              </w:rPr>
              <w:t>March 1</w:t>
            </w:r>
          </w:p>
        </w:tc>
        <w:tc>
          <w:tcPr>
            <w:tcW w:w="0" w:type="auto"/>
          </w:tcPr>
          <w:p w:rsidR="004D0A5A" w:rsidRPr="00D43788" w:rsidRDefault="003E7217" w:rsidP="00354073">
            <w:pPr>
              <w:wordWrap/>
              <w:rPr>
                <w:rFonts w:ascii="Times New Roman" w:hAnsi="Times New Roman" w:cs="Times New Roman"/>
                <w:sz w:val="24"/>
                <w:szCs w:val="24"/>
              </w:rPr>
            </w:pPr>
            <w:r w:rsidRPr="00D43788">
              <w:rPr>
                <w:rFonts w:ascii="Times New Roman" w:eastAsia="Malgun Gothic" w:hAnsi="Times New Roman" w:cs="Times New Roman"/>
                <w:sz w:val="24"/>
                <w:szCs w:val="24"/>
              </w:rPr>
              <w:t>Remaking China, 1900-1927</w:t>
            </w:r>
          </w:p>
          <w:p w:rsidR="003E7217" w:rsidRPr="00D43788" w:rsidRDefault="003E7217" w:rsidP="00354073">
            <w:pPr>
              <w:wordWrap/>
              <w:rPr>
                <w:rFonts w:ascii="Times New Roman" w:hAnsi="Times New Roman" w:cs="Times New Roman"/>
                <w:sz w:val="24"/>
                <w:szCs w:val="24"/>
              </w:rPr>
            </w:pPr>
            <w:r w:rsidRPr="00D43788">
              <w:rPr>
                <w:rFonts w:ascii="Times New Roman" w:eastAsia="Malgun Gothic" w:hAnsi="Times New Roman" w:cs="Times New Roman"/>
                <w:sz w:val="24"/>
                <w:szCs w:val="24"/>
              </w:rPr>
              <w:t>Ebrey et al., 415-429.</w:t>
            </w:r>
          </w:p>
        </w:tc>
      </w:tr>
      <w:tr w:rsidR="004D0A5A" w:rsidRPr="00D43788" w:rsidTr="006604DC">
        <w:tc>
          <w:tcPr>
            <w:tcW w:w="0" w:type="auto"/>
          </w:tcPr>
          <w:p w:rsidR="004D0A5A" w:rsidRPr="00D43788" w:rsidRDefault="004D0A5A" w:rsidP="00354073">
            <w:pPr>
              <w:wordWrap/>
              <w:rPr>
                <w:rFonts w:ascii="Times New Roman" w:hAnsi="Times New Roman" w:cs="Times New Roman"/>
                <w:sz w:val="24"/>
                <w:szCs w:val="24"/>
              </w:rPr>
            </w:pPr>
            <w:r w:rsidRPr="00D43788">
              <w:rPr>
                <w:rFonts w:ascii="Times New Roman" w:hAnsi="Times New Roman" w:cs="Times New Roman"/>
                <w:sz w:val="24"/>
                <w:szCs w:val="24"/>
              </w:rPr>
              <w:t>March 3</w:t>
            </w:r>
          </w:p>
        </w:tc>
        <w:tc>
          <w:tcPr>
            <w:tcW w:w="0" w:type="auto"/>
          </w:tcPr>
          <w:p w:rsidR="003E7217" w:rsidRPr="00D43788" w:rsidRDefault="003E7217" w:rsidP="00354073">
            <w:pPr>
              <w:wordWrap/>
              <w:rPr>
                <w:rFonts w:ascii="Times New Roman" w:eastAsia="Malgun Gothic" w:hAnsi="Times New Roman" w:cs="Times New Roman"/>
                <w:sz w:val="24"/>
                <w:szCs w:val="24"/>
              </w:rPr>
            </w:pPr>
            <w:r w:rsidRPr="00D43788">
              <w:rPr>
                <w:rFonts w:ascii="Times New Roman" w:eastAsia="Malgun Gothic" w:hAnsi="Times New Roman" w:cs="Times New Roman"/>
                <w:sz w:val="24"/>
                <w:szCs w:val="24"/>
              </w:rPr>
              <w:t>China:  War and Revolution</w:t>
            </w:r>
          </w:p>
          <w:p w:rsidR="004D0A5A" w:rsidRPr="00D43788" w:rsidRDefault="003E7217" w:rsidP="00354073">
            <w:pPr>
              <w:wordWrap/>
              <w:rPr>
                <w:rFonts w:ascii="Times New Roman" w:hAnsi="Times New Roman" w:cs="Times New Roman"/>
                <w:sz w:val="24"/>
                <w:szCs w:val="24"/>
              </w:rPr>
            </w:pPr>
            <w:r w:rsidRPr="00D43788">
              <w:rPr>
                <w:rFonts w:ascii="Times New Roman" w:eastAsia="Malgun Gothic" w:hAnsi="Times New Roman" w:cs="Times New Roman"/>
                <w:sz w:val="24"/>
                <w:szCs w:val="24"/>
              </w:rPr>
              <w:t>Ebrey et al., 439-454.</w:t>
            </w:r>
          </w:p>
        </w:tc>
      </w:tr>
      <w:tr w:rsidR="004D0A5A" w:rsidRPr="00D43788" w:rsidTr="006604DC">
        <w:tc>
          <w:tcPr>
            <w:tcW w:w="0" w:type="auto"/>
          </w:tcPr>
          <w:p w:rsidR="004D0A5A" w:rsidRPr="00D43788" w:rsidRDefault="004D0A5A" w:rsidP="00354073">
            <w:pPr>
              <w:wordWrap/>
              <w:rPr>
                <w:rFonts w:ascii="Times New Roman" w:hAnsi="Times New Roman" w:cs="Times New Roman"/>
                <w:sz w:val="24"/>
                <w:szCs w:val="24"/>
              </w:rPr>
            </w:pPr>
            <w:r w:rsidRPr="00D43788">
              <w:rPr>
                <w:rFonts w:ascii="Times New Roman" w:hAnsi="Times New Roman" w:cs="Times New Roman"/>
                <w:sz w:val="24"/>
                <w:szCs w:val="24"/>
              </w:rPr>
              <w:t>March 8</w:t>
            </w:r>
          </w:p>
        </w:tc>
        <w:tc>
          <w:tcPr>
            <w:tcW w:w="0" w:type="auto"/>
          </w:tcPr>
          <w:p w:rsidR="004D0A5A" w:rsidRPr="00D43788" w:rsidRDefault="003E7217" w:rsidP="00354073">
            <w:pPr>
              <w:wordWrap/>
              <w:rPr>
                <w:rFonts w:ascii="Times New Roman" w:hAnsi="Times New Roman" w:cs="Times New Roman"/>
                <w:sz w:val="24"/>
                <w:szCs w:val="24"/>
              </w:rPr>
            </w:pPr>
            <w:r w:rsidRPr="00D43788">
              <w:rPr>
                <w:rFonts w:ascii="Times New Roman" w:eastAsia="Malgun Gothic" w:hAnsi="Times New Roman" w:cs="Times New Roman"/>
                <w:sz w:val="24"/>
                <w:szCs w:val="24"/>
              </w:rPr>
              <w:t>Japan:  Road to War</w:t>
            </w:r>
          </w:p>
          <w:p w:rsidR="003E7217" w:rsidRPr="00D43788" w:rsidRDefault="003E7217" w:rsidP="00354073">
            <w:pPr>
              <w:wordWrap/>
              <w:rPr>
                <w:rFonts w:ascii="Times New Roman" w:hAnsi="Times New Roman" w:cs="Times New Roman"/>
                <w:sz w:val="24"/>
                <w:szCs w:val="24"/>
              </w:rPr>
            </w:pPr>
            <w:r w:rsidRPr="00D43788">
              <w:rPr>
                <w:rFonts w:ascii="Times New Roman" w:eastAsia="Malgun Gothic" w:hAnsi="Times New Roman" w:cs="Times New Roman"/>
                <w:sz w:val="24"/>
                <w:szCs w:val="24"/>
              </w:rPr>
              <w:t>Ebrey et al., 456-461</w:t>
            </w:r>
          </w:p>
        </w:tc>
      </w:tr>
      <w:tr w:rsidR="004D0A5A" w:rsidRPr="00D43788" w:rsidTr="006604DC">
        <w:tc>
          <w:tcPr>
            <w:tcW w:w="0" w:type="auto"/>
          </w:tcPr>
          <w:p w:rsidR="004D0A5A" w:rsidRPr="00D43788" w:rsidRDefault="004D0A5A" w:rsidP="00354073">
            <w:pPr>
              <w:wordWrap/>
              <w:rPr>
                <w:rFonts w:ascii="Times New Roman" w:hAnsi="Times New Roman" w:cs="Times New Roman"/>
                <w:sz w:val="24"/>
                <w:szCs w:val="24"/>
              </w:rPr>
            </w:pPr>
            <w:r w:rsidRPr="00D43788">
              <w:rPr>
                <w:rFonts w:ascii="Times New Roman" w:hAnsi="Times New Roman" w:cs="Times New Roman"/>
                <w:sz w:val="24"/>
                <w:szCs w:val="24"/>
              </w:rPr>
              <w:t>March 10</w:t>
            </w:r>
          </w:p>
        </w:tc>
        <w:tc>
          <w:tcPr>
            <w:tcW w:w="0" w:type="auto"/>
          </w:tcPr>
          <w:p w:rsidR="004D0A5A" w:rsidRPr="00D43788" w:rsidRDefault="003E7217" w:rsidP="00354073">
            <w:pPr>
              <w:wordWrap/>
              <w:rPr>
                <w:rFonts w:ascii="Times New Roman" w:hAnsi="Times New Roman" w:cs="Times New Roman"/>
                <w:sz w:val="24"/>
                <w:szCs w:val="24"/>
              </w:rPr>
            </w:pPr>
            <w:r w:rsidRPr="00D43788">
              <w:rPr>
                <w:rFonts w:ascii="Times New Roman" w:eastAsia="Malgun Gothic" w:hAnsi="Times New Roman" w:cs="Times New Roman"/>
                <w:sz w:val="24"/>
                <w:szCs w:val="24"/>
              </w:rPr>
              <w:t>World War II in Asia</w:t>
            </w:r>
          </w:p>
          <w:p w:rsidR="003E7217" w:rsidRPr="00D43788" w:rsidRDefault="003E7217" w:rsidP="00354073">
            <w:pPr>
              <w:wordWrap/>
              <w:rPr>
                <w:rFonts w:ascii="Times New Roman" w:hAnsi="Times New Roman" w:cs="Times New Roman"/>
                <w:sz w:val="24"/>
                <w:szCs w:val="24"/>
              </w:rPr>
            </w:pPr>
            <w:r w:rsidRPr="00D43788">
              <w:rPr>
                <w:rFonts w:ascii="Times New Roman" w:eastAsia="Malgun Gothic" w:hAnsi="Times New Roman" w:cs="Times New Roman"/>
                <w:sz w:val="24"/>
                <w:szCs w:val="24"/>
              </w:rPr>
              <w:t>Ebrey et al., 430-438.</w:t>
            </w:r>
          </w:p>
        </w:tc>
      </w:tr>
      <w:tr w:rsidR="004D0A5A" w:rsidRPr="00D43788" w:rsidTr="006604DC">
        <w:tc>
          <w:tcPr>
            <w:tcW w:w="0" w:type="auto"/>
          </w:tcPr>
          <w:p w:rsidR="004D0A5A" w:rsidRPr="00D43788" w:rsidRDefault="004D0A5A" w:rsidP="00354073">
            <w:pPr>
              <w:wordWrap/>
              <w:rPr>
                <w:rFonts w:ascii="Times New Roman" w:hAnsi="Times New Roman" w:cs="Times New Roman"/>
                <w:sz w:val="24"/>
                <w:szCs w:val="24"/>
              </w:rPr>
            </w:pPr>
            <w:r w:rsidRPr="00D43788">
              <w:rPr>
                <w:rFonts w:ascii="Times New Roman" w:hAnsi="Times New Roman" w:cs="Times New Roman"/>
                <w:sz w:val="24"/>
                <w:szCs w:val="24"/>
              </w:rPr>
              <w:t>March 15, 17</w:t>
            </w:r>
          </w:p>
        </w:tc>
        <w:tc>
          <w:tcPr>
            <w:tcW w:w="0" w:type="auto"/>
          </w:tcPr>
          <w:p w:rsidR="004D0A5A" w:rsidRPr="00D43788" w:rsidRDefault="003E7217" w:rsidP="00354073">
            <w:pPr>
              <w:wordWrap/>
              <w:rPr>
                <w:rFonts w:ascii="Times New Roman" w:hAnsi="Times New Roman" w:cs="Times New Roman"/>
                <w:sz w:val="24"/>
                <w:szCs w:val="24"/>
              </w:rPr>
            </w:pPr>
            <w:r w:rsidRPr="00D43788">
              <w:rPr>
                <w:rFonts w:ascii="Times New Roman" w:hAnsi="Times New Roman" w:cs="Times New Roman"/>
                <w:sz w:val="24"/>
                <w:szCs w:val="24"/>
              </w:rPr>
              <w:t>Spring Break</w:t>
            </w:r>
          </w:p>
        </w:tc>
      </w:tr>
      <w:tr w:rsidR="004D0A5A" w:rsidRPr="00D43788" w:rsidTr="006604DC">
        <w:tc>
          <w:tcPr>
            <w:tcW w:w="0" w:type="auto"/>
          </w:tcPr>
          <w:p w:rsidR="004D0A5A" w:rsidRPr="00D43788" w:rsidRDefault="004D0A5A" w:rsidP="00354073">
            <w:pPr>
              <w:wordWrap/>
              <w:rPr>
                <w:rFonts w:ascii="Times New Roman" w:hAnsi="Times New Roman" w:cs="Times New Roman"/>
                <w:sz w:val="24"/>
                <w:szCs w:val="24"/>
              </w:rPr>
            </w:pPr>
            <w:r w:rsidRPr="00D43788">
              <w:rPr>
                <w:rFonts w:ascii="Times New Roman" w:hAnsi="Times New Roman" w:cs="Times New Roman"/>
                <w:sz w:val="24"/>
                <w:szCs w:val="24"/>
              </w:rPr>
              <w:t>March 22</w:t>
            </w:r>
          </w:p>
        </w:tc>
        <w:tc>
          <w:tcPr>
            <w:tcW w:w="0" w:type="auto"/>
          </w:tcPr>
          <w:p w:rsidR="004D0A5A" w:rsidRPr="00D43788" w:rsidRDefault="003E7217" w:rsidP="00354073">
            <w:pPr>
              <w:wordWrap/>
              <w:rPr>
                <w:rFonts w:ascii="Times New Roman" w:hAnsi="Times New Roman" w:cs="Times New Roman"/>
                <w:b/>
                <w:sz w:val="24"/>
                <w:szCs w:val="24"/>
              </w:rPr>
            </w:pPr>
            <w:r w:rsidRPr="00D43788">
              <w:rPr>
                <w:rFonts w:ascii="Times New Roman" w:hAnsi="Times New Roman" w:cs="Times New Roman"/>
                <w:sz w:val="24"/>
                <w:szCs w:val="24"/>
              </w:rPr>
              <w:t>Review &amp; Overflow</w:t>
            </w:r>
          </w:p>
        </w:tc>
      </w:tr>
      <w:tr w:rsidR="004D0A5A" w:rsidRPr="00D43788" w:rsidTr="006604DC">
        <w:tc>
          <w:tcPr>
            <w:tcW w:w="0" w:type="auto"/>
          </w:tcPr>
          <w:p w:rsidR="004D0A5A" w:rsidRPr="00D43788" w:rsidRDefault="004D0A5A" w:rsidP="00354073">
            <w:pPr>
              <w:wordWrap/>
              <w:rPr>
                <w:rFonts w:ascii="Times New Roman" w:hAnsi="Times New Roman" w:cs="Times New Roman"/>
                <w:sz w:val="24"/>
                <w:szCs w:val="24"/>
              </w:rPr>
            </w:pPr>
            <w:r w:rsidRPr="00D43788">
              <w:rPr>
                <w:rFonts w:ascii="Times New Roman" w:hAnsi="Times New Roman" w:cs="Times New Roman"/>
                <w:sz w:val="24"/>
                <w:szCs w:val="24"/>
              </w:rPr>
              <w:t>March 24</w:t>
            </w:r>
          </w:p>
        </w:tc>
        <w:tc>
          <w:tcPr>
            <w:tcW w:w="0" w:type="auto"/>
          </w:tcPr>
          <w:p w:rsidR="004D0A5A" w:rsidRPr="00D43788" w:rsidRDefault="003E7217" w:rsidP="00354073">
            <w:pPr>
              <w:wordWrap/>
              <w:rPr>
                <w:rFonts w:ascii="Times New Roman" w:hAnsi="Times New Roman" w:cs="Times New Roman"/>
                <w:sz w:val="24"/>
                <w:szCs w:val="24"/>
              </w:rPr>
            </w:pPr>
            <w:r w:rsidRPr="00D43788">
              <w:rPr>
                <w:rFonts w:ascii="Times New Roman" w:hAnsi="Times New Roman" w:cs="Times New Roman"/>
                <w:b/>
                <w:sz w:val="24"/>
                <w:szCs w:val="24"/>
              </w:rPr>
              <w:t>SECOND HOUR EXAM</w:t>
            </w:r>
          </w:p>
        </w:tc>
      </w:tr>
      <w:tr w:rsidR="00E47957" w:rsidRPr="00D43788" w:rsidTr="006604DC">
        <w:tc>
          <w:tcPr>
            <w:tcW w:w="0" w:type="auto"/>
            <w:gridSpan w:val="2"/>
          </w:tcPr>
          <w:p w:rsidR="006604DC" w:rsidRDefault="006604DC" w:rsidP="00354073">
            <w:pPr>
              <w:wordWrap/>
              <w:rPr>
                <w:rFonts w:ascii="Times New Roman" w:eastAsia="Malgun Gothic" w:hAnsi="Times New Roman" w:cs="Times New Roman"/>
                <w:b/>
                <w:sz w:val="24"/>
                <w:szCs w:val="24"/>
              </w:rPr>
            </w:pPr>
          </w:p>
          <w:p w:rsidR="00E47957" w:rsidRPr="00D43788" w:rsidRDefault="00E47957" w:rsidP="00354073">
            <w:pPr>
              <w:wordWrap/>
              <w:rPr>
                <w:rFonts w:ascii="Times New Roman" w:hAnsi="Times New Roman" w:cs="Times New Roman"/>
                <w:b/>
                <w:sz w:val="24"/>
                <w:szCs w:val="24"/>
              </w:rPr>
            </w:pPr>
            <w:r w:rsidRPr="00D43788">
              <w:rPr>
                <w:rFonts w:ascii="Times New Roman" w:eastAsia="Malgun Gothic" w:hAnsi="Times New Roman" w:cs="Times New Roman"/>
                <w:b/>
                <w:sz w:val="24"/>
                <w:szCs w:val="24"/>
              </w:rPr>
              <w:t>Part III:  Divergent Paths, Strong and Wealthy Nations</w:t>
            </w:r>
          </w:p>
        </w:tc>
      </w:tr>
      <w:tr w:rsidR="004D0A5A" w:rsidRPr="00D43788" w:rsidTr="006604DC">
        <w:tc>
          <w:tcPr>
            <w:tcW w:w="0" w:type="auto"/>
          </w:tcPr>
          <w:p w:rsidR="004D0A5A" w:rsidRPr="00D43788" w:rsidRDefault="004D0A5A" w:rsidP="00354073">
            <w:pPr>
              <w:wordWrap/>
              <w:rPr>
                <w:rFonts w:ascii="Times New Roman" w:hAnsi="Times New Roman" w:cs="Times New Roman"/>
                <w:sz w:val="24"/>
                <w:szCs w:val="24"/>
              </w:rPr>
            </w:pPr>
            <w:r w:rsidRPr="00D43788">
              <w:rPr>
                <w:rFonts w:ascii="Times New Roman" w:hAnsi="Times New Roman" w:cs="Times New Roman"/>
                <w:sz w:val="24"/>
                <w:szCs w:val="24"/>
              </w:rPr>
              <w:t>March 29</w:t>
            </w:r>
          </w:p>
        </w:tc>
        <w:tc>
          <w:tcPr>
            <w:tcW w:w="0" w:type="auto"/>
          </w:tcPr>
          <w:p w:rsidR="00E66B46" w:rsidRPr="00D43788" w:rsidRDefault="00E66B46" w:rsidP="00E66B46">
            <w:pPr>
              <w:wordWrap/>
              <w:rPr>
                <w:rFonts w:ascii="Times New Roman" w:hAnsi="Times New Roman" w:cs="Times New Roman"/>
                <w:sz w:val="24"/>
                <w:szCs w:val="24"/>
              </w:rPr>
            </w:pPr>
            <w:r w:rsidRPr="00D43788">
              <w:rPr>
                <w:rFonts w:ascii="Times New Roman" w:eastAsia="Malgun Gothic" w:hAnsi="Times New Roman" w:cs="Times New Roman"/>
                <w:sz w:val="24"/>
                <w:szCs w:val="24"/>
              </w:rPr>
              <w:t>China Under Mao, 1949-1976</w:t>
            </w:r>
          </w:p>
          <w:p w:rsidR="00E47957" w:rsidRPr="00D43788" w:rsidRDefault="00E66B46" w:rsidP="00E66B46">
            <w:pPr>
              <w:wordWrap/>
              <w:rPr>
                <w:rFonts w:ascii="Times New Roman" w:hAnsi="Times New Roman" w:cs="Times New Roman"/>
                <w:sz w:val="24"/>
                <w:szCs w:val="24"/>
              </w:rPr>
            </w:pPr>
            <w:r w:rsidRPr="00D43788">
              <w:rPr>
                <w:rFonts w:ascii="Times New Roman" w:hAnsi="Times New Roman" w:cs="Times New Roman"/>
                <w:sz w:val="24"/>
                <w:szCs w:val="24"/>
              </w:rPr>
              <w:t>Ebrey et al., 477</w:t>
            </w:r>
            <w:r w:rsidRPr="00D43788">
              <w:rPr>
                <w:rFonts w:ascii="Times New Roman" w:eastAsia="Malgun Gothic" w:hAnsi="Times New Roman" w:cs="Times New Roman"/>
                <w:sz w:val="24"/>
                <w:szCs w:val="24"/>
              </w:rPr>
              <w:t>-489.</w:t>
            </w:r>
          </w:p>
        </w:tc>
      </w:tr>
      <w:tr w:rsidR="004D0A5A" w:rsidRPr="00D43788" w:rsidTr="006604DC">
        <w:tc>
          <w:tcPr>
            <w:tcW w:w="0" w:type="auto"/>
          </w:tcPr>
          <w:p w:rsidR="004D0A5A" w:rsidRPr="00D43788" w:rsidRDefault="004D0A5A" w:rsidP="00354073">
            <w:pPr>
              <w:wordWrap/>
              <w:rPr>
                <w:rFonts w:ascii="Times New Roman" w:hAnsi="Times New Roman" w:cs="Times New Roman"/>
                <w:sz w:val="24"/>
                <w:szCs w:val="24"/>
              </w:rPr>
            </w:pPr>
            <w:r w:rsidRPr="00D43788">
              <w:rPr>
                <w:rFonts w:ascii="Times New Roman" w:hAnsi="Times New Roman" w:cs="Times New Roman"/>
                <w:sz w:val="24"/>
                <w:szCs w:val="24"/>
              </w:rPr>
              <w:t>March 31</w:t>
            </w:r>
          </w:p>
        </w:tc>
        <w:tc>
          <w:tcPr>
            <w:tcW w:w="0" w:type="auto"/>
          </w:tcPr>
          <w:p w:rsidR="00E66B46" w:rsidRPr="00D43788" w:rsidRDefault="00E66B46" w:rsidP="00E66B46">
            <w:pPr>
              <w:wordWrap/>
              <w:rPr>
                <w:rFonts w:ascii="Times New Roman" w:hAnsi="Times New Roman" w:cs="Times New Roman"/>
                <w:sz w:val="24"/>
                <w:szCs w:val="24"/>
              </w:rPr>
            </w:pPr>
            <w:r w:rsidRPr="00D43788">
              <w:rPr>
                <w:rFonts w:ascii="Times New Roman" w:eastAsia="Malgun Gothic" w:hAnsi="Times New Roman" w:cs="Times New Roman"/>
                <w:sz w:val="24"/>
                <w:szCs w:val="24"/>
              </w:rPr>
              <w:t>China Since Mao, 1976 to the Present</w:t>
            </w:r>
          </w:p>
          <w:p w:rsidR="00E47957" w:rsidRPr="00D43788" w:rsidRDefault="00E66B46" w:rsidP="00E66B46">
            <w:pPr>
              <w:wordWrap/>
              <w:rPr>
                <w:rFonts w:ascii="Times New Roman" w:hAnsi="Times New Roman" w:cs="Times New Roman"/>
                <w:sz w:val="24"/>
                <w:szCs w:val="24"/>
              </w:rPr>
            </w:pPr>
            <w:r w:rsidRPr="00D43788">
              <w:rPr>
                <w:rFonts w:ascii="Times New Roman" w:eastAsia="Malgun Gothic" w:hAnsi="Times New Roman" w:cs="Times New Roman"/>
                <w:sz w:val="24"/>
                <w:szCs w:val="24"/>
              </w:rPr>
              <w:t>Ebrey et al., 524-539.</w:t>
            </w:r>
          </w:p>
        </w:tc>
      </w:tr>
      <w:tr w:rsidR="004D0A5A" w:rsidRPr="00D43788" w:rsidTr="006604DC">
        <w:tc>
          <w:tcPr>
            <w:tcW w:w="0" w:type="auto"/>
          </w:tcPr>
          <w:p w:rsidR="004D0A5A" w:rsidRPr="00D43788" w:rsidRDefault="004D0A5A" w:rsidP="00354073">
            <w:pPr>
              <w:wordWrap/>
              <w:rPr>
                <w:rFonts w:ascii="Times New Roman" w:hAnsi="Times New Roman" w:cs="Times New Roman"/>
                <w:sz w:val="24"/>
                <w:szCs w:val="24"/>
              </w:rPr>
            </w:pPr>
            <w:r w:rsidRPr="00D43788">
              <w:rPr>
                <w:rFonts w:ascii="Times New Roman" w:hAnsi="Times New Roman" w:cs="Times New Roman"/>
                <w:sz w:val="24"/>
                <w:szCs w:val="24"/>
              </w:rPr>
              <w:t>April 5</w:t>
            </w:r>
          </w:p>
        </w:tc>
        <w:tc>
          <w:tcPr>
            <w:tcW w:w="0" w:type="auto"/>
          </w:tcPr>
          <w:p w:rsidR="00E47957" w:rsidRPr="00D43788" w:rsidRDefault="00E66B46" w:rsidP="00354073">
            <w:pPr>
              <w:wordWrap/>
              <w:rPr>
                <w:rFonts w:ascii="Times New Roman" w:hAnsi="Times New Roman" w:cs="Times New Roman"/>
                <w:sz w:val="24"/>
                <w:szCs w:val="24"/>
              </w:rPr>
            </w:pPr>
            <w:r w:rsidRPr="00D43788">
              <w:rPr>
                <w:rFonts w:ascii="Times New Roman" w:hAnsi="Times New Roman" w:cs="Times New Roman"/>
                <w:b/>
                <w:sz w:val="24"/>
                <w:szCs w:val="24"/>
              </w:rPr>
              <w:t>GROUP MEETING</w:t>
            </w:r>
            <w:r w:rsidRPr="00D43788">
              <w:rPr>
                <w:rFonts w:ascii="Times New Roman" w:hAnsi="Times New Roman" w:cs="Times New Roman"/>
                <w:sz w:val="24"/>
                <w:szCs w:val="24"/>
              </w:rPr>
              <w:t xml:space="preserve"> for Current Event</w:t>
            </w:r>
            <w:r w:rsidR="001232DB">
              <w:rPr>
                <w:rFonts w:ascii="Times New Roman" w:hAnsi="Times New Roman" w:cs="Times New Roman"/>
                <w:sz w:val="24"/>
                <w:szCs w:val="24"/>
              </w:rPr>
              <w:t>s</w:t>
            </w:r>
            <w:r w:rsidRPr="00D43788">
              <w:rPr>
                <w:rFonts w:ascii="Times New Roman" w:hAnsi="Times New Roman" w:cs="Times New Roman"/>
                <w:sz w:val="24"/>
                <w:szCs w:val="24"/>
              </w:rPr>
              <w:t xml:space="preserve"> Project</w:t>
            </w:r>
          </w:p>
        </w:tc>
      </w:tr>
      <w:tr w:rsidR="004D0A5A" w:rsidRPr="00D43788" w:rsidTr="006604DC">
        <w:tc>
          <w:tcPr>
            <w:tcW w:w="0" w:type="auto"/>
          </w:tcPr>
          <w:p w:rsidR="004D0A5A" w:rsidRPr="00D43788" w:rsidRDefault="004D0A5A" w:rsidP="00354073">
            <w:pPr>
              <w:wordWrap/>
              <w:rPr>
                <w:rFonts w:ascii="Times New Roman" w:hAnsi="Times New Roman" w:cs="Times New Roman"/>
                <w:sz w:val="24"/>
                <w:szCs w:val="24"/>
              </w:rPr>
            </w:pPr>
            <w:r w:rsidRPr="00D43788">
              <w:rPr>
                <w:rFonts w:ascii="Times New Roman" w:hAnsi="Times New Roman" w:cs="Times New Roman"/>
                <w:sz w:val="24"/>
                <w:szCs w:val="24"/>
              </w:rPr>
              <w:t>April 7</w:t>
            </w:r>
          </w:p>
        </w:tc>
        <w:tc>
          <w:tcPr>
            <w:tcW w:w="0" w:type="auto"/>
          </w:tcPr>
          <w:p w:rsidR="00E66B46" w:rsidRPr="00D43788" w:rsidRDefault="00E66B46" w:rsidP="00E66B46">
            <w:pPr>
              <w:wordWrap/>
              <w:rPr>
                <w:rFonts w:ascii="Times New Roman" w:hAnsi="Times New Roman" w:cs="Times New Roman"/>
                <w:b/>
                <w:sz w:val="24"/>
                <w:szCs w:val="24"/>
              </w:rPr>
            </w:pPr>
            <w:r w:rsidRPr="00D43788">
              <w:rPr>
                <w:rFonts w:ascii="Times New Roman" w:hAnsi="Times New Roman" w:cs="Times New Roman"/>
                <w:b/>
                <w:sz w:val="24"/>
                <w:szCs w:val="24"/>
              </w:rPr>
              <w:t>QUIZ</w:t>
            </w:r>
          </w:p>
          <w:p w:rsidR="00E47957" w:rsidRPr="00D43788" w:rsidRDefault="00E66B46" w:rsidP="00E66B46">
            <w:pPr>
              <w:wordWrap/>
              <w:rPr>
                <w:rFonts w:ascii="Times New Roman" w:hAnsi="Times New Roman" w:cs="Times New Roman"/>
                <w:sz w:val="24"/>
                <w:szCs w:val="24"/>
              </w:rPr>
            </w:pPr>
            <w:r w:rsidRPr="00D43788">
              <w:rPr>
                <w:rFonts w:ascii="Times New Roman" w:hAnsi="Times New Roman" w:cs="Times New Roman"/>
                <w:sz w:val="24"/>
                <w:szCs w:val="24"/>
              </w:rPr>
              <w:t>Short stories on China</w:t>
            </w:r>
          </w:p>
        </w:tc>
      </w:tr>
      <w:tr w:rsidR="004D0A5A" w:rsidRPr="00D43788" w:rsidTr="006604DC">
        <w:tc>
          <w:tcPr>
            <w:tcW w:w="0" w:type="auto"/>
          </w:tcPr>
          <w:p w:rsidR="004D0A5A" w:rsidRPr="00D43788" w:rsidRDefault="004D0A5A" w:rsidP="00354073">
            <w:pPr>
              <w:wordWrap/>
              <w:rPr>
                <w:rFonts w:ascii="Times New Roman" w:hAnsi="Times New Roman" w:cs="Times New Roman"/>
                <w:sz w:val="24"/>
                <w:szCs w:val="24"/>
              </w:rPr>
            </w:pPr>
            <w:r w:rsidRPr="00D43788">
              <w:rPr>
                <w:rFonts w:ascii="Times New Roman" w:hAnsi="Times New Roman" w:cs="Times New Roman"/>
                <w:sz w:val="24"/>
                <w:szCs w:val="24"/>
              </w:rPr>
              <w:t>April 12</w:t>
            </w:r>
          </w:p>
        </w:tc>
        <w:tc>
          <w:tcPr>
            <w:tcW w:w="0" w:type="auto"/>
          </w:tcPr>
          <w:p w:rsidR="00E66B46" w:rsidRPr="00D43788" w:rsidRDefault="00E66B46" w:rsidP="00E66B46">
            <w:pPr>
              <w:wordWrap/>
              <w:rPr>
                <w:rFonts w:ascii="Times New Roman" w:hAnsi="Times New Roman" w:cs="Times New Roman"/>
                <w:sz w:val="24"/>
                <w:szCs w:val="24"/>
              </w:rPr>
            </w:pPr>
            <w:r w:rsidRPr="00D43788">
              <w:rPr>
                <w:rFonts w:ascii="Times New Roman" w:hAnsi="Times New Roman" w:cs="Times New Roman"/>
                <w:sz w:val="24"/>
                <w:szCs w:val="24"/>
              </w:rPr>
              <w:t>Japan, 194</w:t>
            </w:r>
            <w:r w:rsidRPr="00D43788">
              <w:rPr>
                <w:rFonts w:ascii="Times New Roman" w:eastAsia="Malgun Gothic" w:hAnsi="Times New Roman" w:cs="Times New Roman"/>
                <w:sz w:val="24"/>
                <w:szCs w:val="24"/>
              </w:rPr>
              <w:t>5 to the Present</w:t>
            </w:r>
          </w:p>
          <w:p w:rsidR="00E47957" w:rsidRPr="00D43788" w:rsidRDefault="00E66B46" w:rsidP="00E66B46">
            <w:pPr>
              <w:wordWrap/>
              <w:rPr>
                <w:rFonts w:ascii="Times New Roman" w:hAnsi="Times New Roman" w:cs="Times New Roman"/>
                <w:sz w:val="24"/>
                <w:szCs w:val="24"/>
              </w:rPr>
            </w:pPr>
            <w:r w:rsidRPr="00D43788">
              <w:rPr>
                <w:rFonts w:ascii="Times New Roman" w:eastAsia="Malgun Gothic" w:hAnsi="Times New Roman" w:cs="Times New Roman"/>
                <w:sz w:val="24"/>
                <w:szCs w:val="24"/>
              </w:rPr>
              <w:t xml:space="preserve">Ebrey et al., </w:t>
            </w:r>
            <w:r>
              <w:rPr>
                <w:rFonts w:ascii="Times New Roman" w:eastAsia="Malgun Gothic" w:hAnsi="Times New Roman" w:cs="Times New Roman"/>
                <w:sz w:val="24"/>
                <w:szCs w:val="24"/>
              </w:rPr>
              <w:t xml:space="preserve">461-471, </w:t>
            </w:r>
            <w:r w:rsidRPr="00D43788">
              <w:rPr>
                <w:rFonts w:ascii="Times New Roman" w:eastAsia="Malgun Gothic" w:hAnsi="Times New Roman" w:cs="Times New Roman"/>
                <w:sz w:val="24"/>
                <w:szCs w:val="24"/>
              </w:rPr>
              <w:t>510-523.</w:t>
            </w:r>
          </w:p>
        </w:tc>
      </w:tr>
      <w:tr w:rsidR="004D0A5A" w:rsidRPr="00D43788" w:rsidTr="006604DC">
        <w:tc>
          <w:tcPr>
            <w:tcW w:w="0" w:type="auto"/>
          </w:tcPr>
          <w:p w:rsidR="004D0A5A" w:rsidRPr="00D43788" w:rsidRDefault="004D0A5A" w:rsidP="00354073">
            <w:pPr>
              <w:wordWrap/>
              <w:rPr>
                <w:rFonts w:ascii="Times New Roman" w:hAnsi="Times New Roman" w:cs="Times New Roman"/>
                <w:sz w:val="24"/>
                <w:szCs w:val="24"/>
              </w:rPr>
            </w:pPr>
            <w:r w:rsidRPr="00D43788">
              <w:rPr>
                <w:rFonts w:ascii="Times New Roman" w:hAnsi="Times New Roman" w:cs="Times New Roman"/>
                <w:sz w:val="24"/>
                <w:szCs w:val="24"/>
              </w:rPr>
              <w:t>April 14</w:t>
            </w:r>
          </w:p>
        </w:tc>
        <w:tc>
          <w:tcPr>
            <w:tcW w:w="0" w:type="auto"/>
          </w:tcPr>
          <w:p w:rsidR="00E66B46" w:rsidRPr="00D43788" w:rsidRDefault="00E66B46" w:rsidP="00E66B46">
            <w:pPr>
              <w:wordWrap/>
              <w:rPr>
                <w:rFonts w:ascii="Times New Roman" w:hAnsi="Times New Roman" w:cs="Times New Roman"/>
                <w:sz w:val="24"/>
                <w:szCs w:val="24"/>
              </w:rPr>
            </w:pPr>
            <w:r w:rsidRPr="00D43788">
              <w:rPr>
                <w:rFonts w:ascii="Times New Roman" w:eastAsia="Malgun Gothic" w:hAnsi="Times New Roman" w:cs="Times New Roman"/>
                <w:sz w:val="24"/>
                <w:szCs w:val="24"/>
              </w:rPr>
              <w:t>Korea , 1945 to Present</w:t>
            </w:r>
          </w:p>
          <w:p w:rsidR="00E47957" w:rsidRPr="00D43788" w:rsidRDefault="00E66B46" w:rsidP="00E66B46">
            <w:pPr>
              <w:wordWrap/>
              <w:rPr>
                <w:rFonts w:ascii="Times New Roman" w:hAnsi="Times New Roman" w:cs="Times New Roman"/>
                <w:sz w:val="24"/>
                <w:szCs w:val="24"/>
              </w:rPr>
            </w:pPr>
            <w:r w:rsidRPr="00D43788">
              <w:rPr>
                <w:rFonts w:ascii="Times New Roman" w:eastAsia="Malgun Gothic" w:hAnsi="Times New Roman" w:cs="Times New Roman"/>
                <w:sz w:val="24"/>
                <w:szCs w:val="24"/>
              </w:rPr>
              <w:t xml:space="preserve">Ebrey et al., </w:t>
            </w:r>
            <w:r>
              <w:rPr>
                <w:rFonts w:ascii="Times New Roman" w:hAnsi="Times New Roman" w:cs="Times New Roman"/>
                <w:sz w:val="24"/>
                <w:szCs w:val="24"/>
              </w:rPr>
              <w:t>490</w:t>
            </w:r>
            <w:r w:rsidRPr="00D43788">
              <w:rPr>
                <w:rFonts w:ascii="Times New Roman" w:eastAsia="Malgun Gothic" w:hAnsi="Times New Roman" w:cs="Times New Roman"/>
                <w:sz w:val="24"/>
                <w:szCs w:val="24"/>
              </w:rPr>
              <w:t>-508.</w:t>
            </w:r>
          </w:p>
        </w:tc>
      </w:tr>
      <w:tr w:rsidR="004D0A5A" w:rsidRPr="00D43788" w:rsidTr="006604DC">
        <w:tc>
          <w:tcPr>
            <w:tcW w:w="0" w:type="auto"/>
          </w:tcPr>
          <w:p w:rsidR="004D0A5A" w:rsidRPr="00D43788" w:rsidRDefault="004D0A5A" w:rsidP="00354073">
            <w:pPr>
              <w:wordWrap/>
              <w:rPr>
                <w:rFonts w:ascii="Times New Roman" w:hAnsi="Times New Roman" w:cs="Times New Roman"/>
                <w:sz w:val="24"/>
                <w:szCs w:val="24"/>
              </w:rPr>
            </w:pPr>
            <w:r w:rsidRPr="00D43788">
              <w:rPr>
                <w:rFonts w:ascii="Times New Roman" w:hAnsi="Times New Roman" w:cs="Times New Roman"/>
                <w:sz w:val="24"/>
                <w:szCs w:val="24"/>
              </w:rPr>
              <w:t>April 19</w:t>
            </w:r>
            <w:r w:rsidR="002D680A">
              <w:rPr>
                <w:rFonts w:ascii="Times New Roman" w:hAnsi="Times New Roman" w:cs="Times New Roman"/>
                <w:sz w:val="24"/>
                <w:szCs w:val="24"/>
              </w:rPr>
              <w:t>, 21, 26</w:t>
            </w:r>
          </w:p>
        </w:tc>
        <w:tc>
          <w:tcPr>
            <w:tcW w:w="0" w:type="auto"/>
          </w:tcPr>
          <w:p w:rsidR="004D0A5A" w:rsidRPr="00D43788" w:rsidRDefault="00E66B46" w:rsidP="00354073">
            <w:pPr>
              <w:wordWrap/>
              <w:rPr>
                <w:rFonts w:ascii="Times New Roman" w:hAnsi="Times New Roman" w:cs="Times New Roman"/>
                <w:sz w:val="24"/>
                <w:szCs w:val="24"/>
              </w:rPr>
            </w:pPr>
            <w:r w:rsidRPr="00D43788">
              <w:rPr>
                <w:rFonts w:ascii="Times New Roman" w:hAnsi="Times New Roman" w:cs="Times New Roman"/>
                <w:b/>
                <w:sz w:val="24"/>
                <w:szCs w:val="24"/>
              </w:rPr>
              <w:t>PRESENTATIONS</w:t>
            </w:r>
          </w:p>
        </w:tc>
      </w:tr>
      <w:tr w:rsidR="004D0A5A" w:rsidRPr="00D43788" w:rsidTr="006604DC">
        <w:tc>
          <w:tcPr>
            <w:tcW w:w="0" w:type="auto"/>
          </w:tcPr>
          <w:p w:rsidR="004D0A5A" w:rsidRPr="00D43788" w:rsidRDefault="004D0A5A" w:rsidP="00354073">
            <w:pPr>
              <w:wordWrap/>
              <w:rPr>
                <w:rFonts w:ascii="Times New Roman" w:hAnsi="Times New Roman" w:cs="Times New Roman"/>
                <w:sz w:val="24"/>
                <w:szCs w:val="24"/>
              </w:rPr>
            </w:pPr>
            <w:r w:rsidRPr="00D43788">
              <w:rPr>
                <w:rFonts w:ascii="Times New Roman" w:hAnsi="Times New Roman" w:cs="Times New Roman"/>
                <w:sz w:val="24"/>
                <w:szCs w:val="24"/>
              </w:rPr>
              <w:t>April 28</w:t>
            </w:r>
          </w:p>
        </w:tc>
        <w:tc>
          <w:tcPr>
            <w:tcW w:w="0" w:type="auto"/>
          </w:tcPr>
          <w:p w:rsidR="004D0A5A" w:rsidRPr="00D43788" w:rsidRDefault="00304AAF" w:rsidP="00354073">
            <w:pPr>
              <w:wordWrap/>
              <w:rPr>
                <w:rFonts w:ascii="Times New Roman" w:hAnsi="Times New Roman" w:cs="Times New Roman"/>
                <w:sz w:val="24"/>
                <w:szCs w:val="24"/>
              </w:rPr>
            </w:pPr>
            <w:r w:rsidRPr="00D43788">
              <w:rPr>
                <w:rFonts w:ascii="Times New Roman" w:hAnsi="Times New Roman" w:cs="Times New Roman"/>
                <w:sz w:val="24"/>
                <w:szCs w:val="24"/>
              </w:rPr>
              <w:t>Review &amp; Overflow</w:t>
            </w:r>
          </w:p>
        </w:tc>
      </w:tr>
      <w:tr w:rsidR="00304AAF" w:rsidRPr="00D43788" w:rsidTr="006604DC">
        <w:tc>
          <w:tcPr>
            <w:tcW w:w="0" w:type="auto"/>
            <w:gridSpan w:val="2"/>
          </w:tcPr>
          <w:p w:rsidR="00E9458A" w:rsidRDefault="00E9458A" w:rsidP="00354073">
            <w:pPr>
              <w:wordWrap/>
              <w:jc w:val="left"/>
              <w:rPr>
                <w:rFonts w:ascii="Times New Roman" w:hAnsi="Times New Roman" w:cs="Times New Roman"/>
                <w:b/>
                <w:sz w:val="24"/>
                <w:szCs w:val="24"/>
              </w:rPr>
            </w:pPr>
          </w:p>
          <w:p w:rsidR="00304AAF" w:rsidRPr="00D43788" w:rsidRDefault="00304AAF" w:rsidP="00354073">
            <w:pPr>
              <w:wordWrap/>
              <w:jc w:val="left"/>
              <w:rPr>
                <w:rFonts w:ascii="Times New Roman" w:hAnsi="Times New Roman" w:cs="Times New Roman"/>
                <w:sz w:val="24"/>
                <w:szCs w:val="24"/>
              </w:rPr>
            </w:pPr>
            <w:r w:rsidRPr="00D43788">
              <w:rPr>
                <w:rFonts w:ascii="Times New Roman" w:hAnsi="Times New Roman" w:cs="Times New Roman"/>
                <w:b/>
                <w:sz w:val="24"/>
                <w:szCs w:val="24"/>
              </w:rPr>
              <w:t>FINAL EXAMINATION</w:t>
            </w:r>
            <w:r w:rsidRPr="00D43788">
              <w:rPr>
                <w:rFonts w:ascii="Times New Roman" w:hAnsi="Times New Roman" w:cs="Times New Roman"/>
                <w:sz w:val="24"/>
                <w:szCs w:val="24"/>
              </w:rPr>
              <w:t xml:space="preserve"> as scheduled during the examination week</w:t>
            </w:r>
          </w:p>
        </w:tc>
      </w:tr>
    </w:tbl>
    <w:p w:rsidR="004D0A5A" w:rsidRPr="00354073" w:rsidRDefault="004D0A5A" w:rsidP="00354073">
      <w:pPr>
        <w:wordWrap/>
        <w:rPr>
          <w:rFonts w:ascii="Times New Roman" w:hAnsi="Times New Roman" w:cs="Times New Roman"/>
        </w:rPr>
      </w:pPr>
    </w:p>
    <w:sectPr w:rsidR="004D0A5A" w:rsidRPr="00354073" w:rsidSect="00580C8B">
      <w:footerReference w:type="default" r:id="rId13"/>
      <w:pgSz w:w="11906" w:h="16838"/>
      <w:pgMar w:top="1440" w:right="1440" w:bottom="1440" w:left="1440" w:header="850" w:footer="994"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E2C" w:rsidRDefault="00826E2C" w:rsidP="006C202F">
      <w:r>
        <w:separator/>
      </w:r>
    </w:p>
  </w:endnote>
  <w:endnote w:type="continuationSeparator" w:id="0">
    <w:p w:rsidR="00826E2C" w:rsidRDefault="00826E2C" w:rsidP="006C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9591680"/>
      <w:docPartObj>
        <w:docPartGallery w:val="Page Numbers (Bottom of Page)"/>
        <w:docPartUnique/>
      </w:docPartObj>
    </w:sdtPr>
    <w:sdtEndPr>
      <w:rPr>
        <w:noProof/>
      </w:rPr>
    </w:sdtEndPr>
    <w:sdtContent>
      <w:p w:rsidR="00580C8B" w:rsidRDefault="00580C8B">
        <w:pPr>
          <w:pStyle w:val="Footer"/>
          <w:jc w:val="center"/>
        </w:pPr>
        <w:r>
          <w:fldChar w:fldCharType="begin"/>
        </w:r>
        <w:r>
          <w:instrText xml:space="preserve"> PAGE   \* MERGEFORMAT </w:instrText>
        </w:r>
        <w:r>
          <w:fldChar w:fldCharType="separate"/>
        </w:r>
        <w:r w:rsidR="00205678">
          <w:rPr>
            <w:noProof/>
          </w:rPr>
          <w:t>1</w:t>
        </w:r>
        <w:r>
          <w:rPr>
            <w:noProof/>
          </w:rPr>
          <w:fldChar w:fldCharType="end"/>
        </w:r>
      </w:p>
    </w:sdtContent>
  </w:sdt>
  <w:p w:rsidR="00580C8B" w:rsidRDefault="00580C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E2C" w:rsidRDefault="00826E2C" w:rsidP="006C202F">
      <w:r>
        <w:separator/>
      </w:r>
    </w:p>
  </w:footnote>
  <w:footnote w:type="continuationSeparator" w:id="0">
    <w:p w:rsidR="00826E2C" w:rsidRDefault="00826E2C" w:rsidP="006C2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5C"/>
    <w:rsid w:val="00025211"/>
    <w:rsid w:val="00083CFD"/>
    <w:rsid w:val="000B6F5D"/>
    <w:rsid w:val="000D6EC6"/>
    <w:rsid w:val="000F7BE0"/>
    <w:rsid w:val="001232DB"/>
    <w:rsid w:val="00153F11"/>
    <w:rsid w:val="00157D94"/>
    <w:rsid w:val="0019347F"/>
    <w:rsid w:val="001A35A4"/>
    <w:rsid w:val="001B60E7"/>
    <w:rsid w:val="001B6E12"/>
    <w:rsid w:val="001D7B1E"/>
    <w:rsid w:val="00205678"/>
    <w:rsid w:val="0023259E"/>
    <w:rsid w:val="002438E1"/>
    <w:rsid w:val="002D680A"/>
    <w:rsid w:val="00304AAF"/>
    <w:rsid w:val="00304BB6"/>
    <w:rsid w:val="003211A4"/>
    <w:rsid w:val="00354073"/>
    <w:rsid w:val="0037293B"/>
    <w:rsid w:val="003D5898"/>
    <w:rsid w:val="003E36FF"/>
    <w:rsid w:val="003E7217"/>
    <w:rsid w:val="00434109"/>
    <w:rsid w:val="004A55F8"/>
    <w:rsid w:val="004C588A"/>
    <w:rsid w:val="004D0A5A"/>
    <w:rsid w:val="004F4226"/>
    <w:rsid w:val="00502403"/>
    <w:rsid w:val="00511B3E"/>
    <w:rsid w:val="00537250"/>
    <w:rsid w:val="00580C8B"/>
    <w:rsid w:val="005D4EDF"/>
    <w:rsid w:val="0061555C"/>
    <w:rsid w:val="006604DC"/>
    <w:rsid w:val="006A16BB"/>
    <w:rsid w:val="006C202F"/>
    <w:rsid w:val="0073725D"/>
    <w:rsid w:val="007547B1"/>
    <w:rsid w:val="007726E5"/>
    <w:rsid w:val="007B6471"/>
    <w:rsid w:val="00826E2C"/>
    <w:rsid w:val="00831E5E"/>
    <w:rsid w:val="00842726"/>
    <w:rsid w:val="0094755B"/>
    <w:rsid w:val="00987234"/>
    <w:rsid w:val="009876BD"/>
    <w:rsid w:val="009D2466"/>
    <w:rsid w:val="009F27AE"/>
    <w:rsid w:val="00A042DF"/>
    <w:rsid w:val="00A3110F"/>
    <w:rsid w:val="00A43226"/>
    <w:rsid w:val="00A72291"/>
    <w:rsid w:val="00A90554"/>
    <w:rsid w:val="00AB699E"/>
    <w:rsid w:val="00B407B8"/>
    <w:rsid w:val="00B76AC3"/>
    <w:rsid w:val="00C21346"/>
    <w:rsid w:val="00C33B1A"/>
    <w:rsid w:val="00CA5AAF"/>
    <w:rsid w:val="00CE6074"/>
    <w:rsid w:val="00CF5861"/>
    <w:rsid w:val="00D43788"/>
    <w:rsid w:val="00DA52F9"/>
    <w:rsid w:val="00E47957"/>
    <w:rsid w:val="00E50532"/>
    <w:rsid w:val="00E66B46"/>
    <w:rsid w:val="00E7755A"/>
    <w:rsid w:val="00E926D3"/>
    <w:rsid w:val="00E9458A"/>
    <w:rsid w:val="00EC018B"/>
    <w:rsid w:val="00EC6A00"/>
    <w:rsid w:val="00F64C6E"/>
    <w:rsid w:val="00F7125A"/>
    <w:rsid w:val="00F82A59"/>
    <w:rsid w:val="00F93C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5:docId w15:val="{E392C304-06ED-4225-ACED-3CA6E00F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55C"/>
    <w:pPr>
      <w:widowControl w:val="0"/>
      <w:wordWrap w:val="0"/>
      <w:autoSpaceDE w:val="0"/>
      <w:autoSpaceDN w:val="0"/>
      <w:jc w:val="both"/>
    </w:pPr>
  </w:style>
  <w:style w:type="paragraph" w:styleId="Heading2">
    <w:name w:val="heading 2"/>
    <w:basedOn w:val="Normal"/>
    <w:next w:val="Normal"/>
    <w:link w:val="Heading2Char"/>
    <w:qFormat/>
    <w:rsid w:val="0061555C"/>
    <w:pPr>
      <w:keepNext/>
      <w:widowControl/>
      <w:wordWrap/>
      <w:autoSpaceDE/>
      <w:autoSpaceDN/>
      <w:jc w:val="center"/>
      <w:outlineLvl w:val="1"/>
    </w:pPr>
    <w:rPr>
      <w:rFonts w:ascii="Times New Roman" w:hAnsi="Times New Roman" w:cs="Times New Roman"/>
      <w:kern w:val="0"/>
      <w:sz w:val="24"/>
      <w:szCs w:val="20"/>
      <w:lang w:eastAsia="ja-JP"/>
    </w:rPr>
  </w:style>
  <w:style w:type="paragraph" w:styleId="Heading3">
    <w:name w:val="heading 3"/>
    <w:basedOn w:val="Normal"/>
    <w:next w:val="Normal"/>
    <w:link w:val="Heading3Char"/>
    <w:qFormat/>
    <w:rsid w:val="0061555C"/>
    <w:pPr>
      <w:keepNext/>
      <w:widowControl/>
      <w:wordWrap/>
      <w:autoSpaceDE/>
      <w:autoSpaceDN/>
      <w:jc w:val="left"/>
      <w:outlineLvl w:val="2"/>
    </w:pPr>
    <w:rPr>
      <w:rFonts w:ascii="Times New Roman" w:hAnsi="Times New Roman" w:cs="Times New Roman"/>
      <w:kern w:val="0"/>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555C"/>
    <w:pPr>
      <w:widowControl w:val="0"/>
      <w:autoSpaceDE w:val="0"/>
      <w:autoSpaceDN w:val="0"/>
      <w:adjustRightInd w:val="0"/>
    </w:pPr>
    <w:rPr>
      <w:rFonts w:ascii="Times New Roman" w:hAnsi="Times New Roman" w:cs="Times New Roman"/>
      <w:color w:val="000000"/>
      <w:kern w:val="0"/>
      <w:sz w:val="24"/>
      <w:szCs w:val="24"/>
    </w:rPr>
  </w:style>
  <w:style w:type="character" w:styleId="Hyperlink">
    <w:name w:val="Hyperlink"/>
    <w:basedOn w:val="DefaultParagraphFont"/>
    <w:rsid w:val="0061555C"/>
    <w:rPr>
      <w:color w:val="0000FF"/>
      <w:u w:val="single"/>
    </w:rPr>
  </w:style>
  <w:style w:type="character" w:customStyle="1" w:styleId="style21">
    <w:name w:val="style21"/>
    <w:basedOn w:val="DefaultParagraphFont"/>
    <w:rsid w:val="0061555C"/>
    <w:rPr>
      <w:sz w:val="27"/>
      <w:szCs w:val="27"/>
    </w:rPr>
  </w:style>
  <w:style w:type="character" w:customStyle="1" w:styleId="Heading2Char">
    <w:name w:val="Heading 2 Char"/>
    <w:basedOn w:val="DefaultParagraphFont"/>
    <w:link w:val="Heading2"/>
    <w:rsid w:val="0061555C"/>
    <w:rPr>
      <w:rFonts w:ascii="Times New Roman" w:hAnsi="Times New Roman" w:cs="Times New Roman"/>
      <w:kern w:val="0"/>
      <w:sz w:val="24"/>
      <w:szCs w:val="20"/>
      <w:lang w:eastAsia="ja-JP"/>
    </w:rPr>
  </w:style>
  <w:style w:type="character" w:customStyle="1" w:styleId="Heading3Char">
    <w:name w:val="Heading 3 Char"/>
    <w:basedOn w:val="DefaultParagraphFont"/>
    <w:link w:val="Heading3"/>
    <w:rsid w:val="0061555C"/>
    <w:rPr>
      <w:rFonts w:ascii="Times New Roman" w:hAnsi="Times New Roman" w:cs="Times New Roman"/>
      <w:kern w:val="0"/>
      <w:sz w:val="24"/>
      <w:szCs w:val="20"/>
      <w:lang w:eastAsia="ja-JP"/>
    </w:rPr>
  </w:style>
  <w:style w:type="character" w:styleId="Strong">
    <w:name w:val="Strong"/>
    <w:uiPriority w:val="22"/>
    <w:qFormat/>
    <w:rsid w:val="0061555C"/>
    <w:rPr>
      <w:b/>
      <w:bCs/>
    </w:rPr>
  </w:style>
  <w:style w:type="paragraph" w:styleId="Header">
    <w:name w:val="header"/>
    <w:basedOn w:val="Normal"/>
    <w:link w:val="HeaderChar"/>
    <w:uiPriority w:val="99"/>
    <w:unhideWhenUsed/>
    <w:rsid w:val="006C202F"/>
    <w:pPr>
      <w:tabs>
        <w:tab w:val="center" w:pos="4513"/>
        <w:tab w:val="right" w:pos="9026"/>
      </w:tabs>
      <w:snapToGrid w:val="0"/>
    </w:pPr>
  </w:style>
  <w:style w:type="character" w:customStyle="1" w:styleId="HeaderChar">
    <w:name w:val="Header Char"/>
    <w:basedOn w:val="DefaultParagraphFont"/>
    <w:link w:val="Header"/>
    <w:uiPriority w:val="99"/>
    <w:rsid w:val="006C202F"/>
  </w:style>
  <w:style w:type="paragraph" w:styleId="Footer">
    <w:name w:val="footer"/>
    <w:basedOn w:val="Normal"/>
    <w:link w:val="FooterChar"/>
    <w:uiPriority w:val="99"/>
    <w:unhideWhenUsed/>
    <w:rsid w:val="006C202F"/>
    <w:pPr>
      <w:tabs>
        <w:tab w:val="center" w:pos="4513"/>
        <w:tab w:val="right" w:pos="9026"/>
      </w:tabs>
      <w:snapToGrid w:val="0"/>
    </w:pPr>
  </w:style>
  <w:style w:type="character" w:customStyle="1" w:styleId="FooterChar">
    <w:name w:val="Footer Char"/>
    <w:basedOn w:val="DefaultParagraphFont"/>
    <w:link w:val="Footer"/>
    <w:uiPriority w:val="99"/>
    <w:rsid w:val="006C202F"/>
  </w:style>
  <w:style w:type="paragraph" w:styleId="NormalWeb">
    <w:name w:val="Normal (Web)"/>
    <w:basedOn w:val="Normal"/>
    <w:uiPriority w:val="99"/>
    <w:semiHidden/>
    <w:unhideWhenUsed/>
    <w:rsid w:val="006C202F"/>
    <w:pPr>
      <w:widowControl/>
      <w:wordWrap/>
      <w:autoSpaceDE/>
      <w:autoSpaceDN/>
      <w:spacing w:before="100" w:beforeAutospacing="1" w:after="100" w:afterAutospacing="1"/>
      <w:jc w:val="left"/>
    </w:pPr>
    <w:rPr>
      <w:rFonts w:ascii="Gulim" w:eastAsia="Gulim" w:hAnsi="Gulim" w:cs="Gulim"/>
      <w:kern w:val="0"/>
      <w:sz w:val="24"/>
      <w:szCs w:val="24"/>
    </w:rPr>
  </w:style>
  <w:style w:type="character" w:customStyle="1" w:styleId="apple-converted-space">
    <w:name w:val="apple-converted-space"/>
    <w:basedOn w:val="DefaultParagraphFont"/>
    <w:rsid w:val="002438E1"/>
  </w:style>
  <w:style w:type="table" w:styleId="TableGrid">
    <w:name w:val="Table Grid"/>
    <w:basedOn w:val="TableNormal"/>
    <w:uiPriority w:val="59"/>
    <w:rsid w:val="004D0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22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ing17@purdue.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rk5@purdue.edu" TargetMode="External"/><Relationship Id="rId12" Type="http://schemas.openxmlformats.org/officeDocument/2006/relationships/hyperlink" Target="http://www.purdue.edu/studentregulations/student_conduct/misc.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itap.purdue.edu/learning/tools/blackboar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urdue.edu/odos/osrr/academic-integrity-brochure/" TargetMode="External"/><Relationship Id="rId4" Type="http://schemas.openxmlformats.org/officeDocument/2006/relationships/webSettings" Target="webSettings.xml"/><Relationship Id="rId9" Type="http://schemas.openxmlformats.org/officeDocument/2006/relationships/hyperlink" Target="http://www.purdue.edu/studentregulations/regulations_procedures/classes.html" TargetMode="Externa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2777-B71B-40D1-AAA6-2C4C157E0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1753</Words>
  <Characters>9994</Characters>
  <Application>Microsoft Office Word</Application>
  <DocSecurity>4</DocSecurity>
  <Lines>83</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 Haeseong</dc:creator>
  <cp:lastModifiedBy>Knoeller, Julie A</cp:lastModifiedBy>
  <cp:revision>2</cp:revision>
  <dcterms:created xsi:type="dcterms:W3CDTF">2016-01-06T19:53:00Z</dcterms:created>
  <dcterms:modified xsi:type="dcterms:W3CDTF">2016-01-06T19:53:00Z</dcterms:modified>
</cp:coreProperties>
</file>